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9B3D2" w14:textId="5DDC572E" w:rsidR="002620E2" w:rsidRDefault="000B5BB4" w:rsidP="009F0620">
      <w:pPr>
        <w:widowControl/>
        <w:jc w:val="center"/>
        <w:rPr>
          <w:rFonts w:ascii="Arial" w:hAnsi="Arial" w:cs="Arial"/>
          <w:b/>
          <w:bCs/>
        </w:rPr>
      </w:pPr>
      <w:bookmarkStart w:id="0" w:name="MONTANT"/>
      <w:bookmarkStart w:id="1" w:name="DATEOFF"/>
      <w:bookmarkStart w:id="2" w:name="B_MOE"/>
      <w:bookmarkStart w:id="3" w:name="ENG_ACC"/>
      <w:bookmarkStart w:id="4" w:name="TBLINDIC"/>
      <w:bookmarkStart w:id="5" w:name="LIGINDIC"/>
      <w:bookmarkStart w:id="6" w:name="LIGPHA_LOT"/>
      <w:bookmarkStart w:id="7" w:name="PHA_LOT"/>
      <w:bookmarkStart w:id="8" w:name="PHASES"/>
      <w:bookmarkStart w:id="9" w:name="TBLOPTION"/>
      <w:bookmarkStart w:id="10" w:name="LIGOPTION"/>
      <w:bookmarkStart w:id="11" w:name="E_LIGPHA"/>
      <w:bookmarkStart w:id="12" w:name="E_TBLPHA"/>
      <w:bookmarkStart w:id="13" w:name="G_OPTION"/>
      <w:bookmarkStart w:id="14" w:name="ANNEXE_MOE"/>
      <w:bookmarkStart w:id="15" w:name="TRANCHES_SST"/>
      <w:bookmarkStart w:id="16" w:name="MODELE"/>
      <w:r>
        <w:rPr>
          <w:noProof/>
        </w:rPr>
        <w:drawing>
          <wp:inline distT="0" distB="0" distL="0" distR="0" wp14:anchorId="690963E3" wp14:editId="2849F60D">
            <wp:extent cx="1247775" cy="590550"/>
            <wp:effectExtent l="0" t="0" r="9525" b="0"/>
            <wp:docPr id="1" name="Image 1" descr="http://www.centre.cci.fr/sites/centre.cci.fr/files/styles/cci_logo/public/cci/logo/CCIC_250x118.png?itok=wvphLwG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ntre.cci.fr/sites/centre.cci.fr/files/styles/cci_logo/public/cci/logo/CCIC_250x118.png?itok=wvphLwG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9B3D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4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5" w14:textId="77777777" w:rsidR="002620E2" w:rsidRDefault="002620E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MARCHES PUBLICS DE FOURNITURES COURANTES ET SERVICES</w:t>
      </w:r>
    </w:p>
    <w:p w14:paraId="5709B3D6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8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9" w14:textId="0186A8D1" w:rsidR="002620E2" w:rsidRDefault="002620E2">
      <w:pPr>
        <w:pStyle w:val="RedNomDoc"/>
        <w:widowControl/>
        <w:shd w:val="clear" w:color="auto" w:fill="E6E6E6"/>
      </w:pPr>
      <w:r>
        <w:t xml:space="preserve">ACTE D'ENGAGEMENT </w:t>
      </w:r>
      <w:r w:rsidR="00CF6F36">
        <w:t xml:space="preserve">– LOT </w:t>
      </w:r>
      <w:r w:rsidR="004C64CF">
        <w:t>5</w:t>
      </w:r>
    </w:p>
    <w:p w14:paraId="5709B3DA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B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C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D" w14:textId="77777777" w:rsidR="002620E2" w:rsidRDefault="002620E2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20E2" w14:paraId="5709B3F1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709B3DE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D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1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E2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E3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4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F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3F2" w14:textId="77777777" w:rsidR="002620E2" w:rsidRDefault="002620E2">
      <w:pPr>
        <w:widowControl/>
        <w:rPr>
          <w:rFonts w:ascii="Arial" w:hAnsi="Arial" w:cs="Arial"/>
          <w:b/>
          <w:bCs/>
        </w:rPr>
      </w:pPr>
    </w:p>
    <w:bookmarkEnd w:id="0"/>
    <w:p w14:paraId="5709B3F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20E2" w14:paraId="5709B3FF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709B3F4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5709B3F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400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1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2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A- Objet du marché</w:t>
      </w:r>
    </w:p>
    <w:p w14:paraId="5709B40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4" w14:textId="7EEEF8D8" w:rsidR="002620E2" w:rsidRDefault="009F0620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</w:t>
      </w:r>
      <w:r w:rsidR="000B5BB4">
        <w:rPr>
          <w:rFonts w:ascii="Arial" w:hAnsi="Arial" w:cs="Arial"/>
          <w:b/>
          <w:bCs/>
          <w:sz w:val="22"/>
          <w:szCs w:val="22"/>
        </w:rPr>
        <w:t>2</w:t>
      </w:r>
      <w:r w:rsidR="0062078D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0B5BB4">
        <w:rPr>
          <w:rFonts w:ascii="Arial" w:hAnsi="Arial" w:cs="Arial"/>
          <w:b/>
          <w:bCs/>
          <w:sz w:val="22"/>
          <w:szCs w:val="22"/>
        </w:rPr>
        <w:t>0</w:t>
      </w:r>
      <w:r w:rsidR="0062078D">
        <w:rPr>
          <w:rFonts w:ascii="Arial" w:hAnsi="Arial" w:cs="Arial"/>
          <w:b/>
          <w:bCs/>
          <w:sz w:val="22"/>
          <w:szCs w:val="22"/>
        </w:rPr>
        <w:t>65</w:t>
      </w:r>
      <w:r w:rsidR="00BB6964">
        <w:rPr>
          <w:rFonts w:ascii="Arial" w:hAnsi="Arial" w:cs="Arial"/>
          <w:b/>
          <w:bCs/>
          <w:sz w:val="22"/>
          <w:szCs w:val="22"/>
        </w:rPr>
        <w:t xml:space="preserve"> </w:t>
      </w:r>
      <w:r w:rsidR="00C35AF7">
        <w:rPr>
          <w:rFonts w:ascii="Arial" w:hAnsi="Arial" w:cs="Arial"/>
          <w:b/>
          <w:bCs/>
          <w:sz w:val="22"/>
          <w:szCs w:val="22"/>
        </w:rPr>
        <w:t>C</w:t>
      </w:r>
      <w:r w:rsidR="00637123">
        <w:rPr>
          <w:rFonts w:ascii="Arial" w:hAnsi="Arial" w:cs="Arial"/>
          <w:b/>
          <w:bCs/>
          <w:sz w:val="22"/>
          <w:szCs w:val="22"/>
        </w:rPr>
        <w:t>ommissariat aux comptes</w:t>
      </w:r>
      <w:r w:rsidR="000B5BB4">
        <w:rPr>
          <w:rFonts w:ascii="Arial" w:hAnsi="Arial" w:cs="Arial"/>
          <w:b/>
          <w:bCs/>
          <w:sz w:val="22"/>
          <w:szCs w:val="22"/>
        </w:rPr>
        <w:t xml:space="preserve"> et </w:t>
      </w:r>
      <w:proofErr w:type="spellStart"/>
      <w:r w:rsidR="000B5BB4">
        <w:rPr>
          <w:rFonts w:ascii="Arial" w:hAnsi="Arial" w:cs="Arial"/>
          <w:b/>
          <w:bCs/>
          <w:sz w:val="22"/>
          <w:szCs w:val="22"/>
        </w:rPr>
        <w:t>co</w:t>
      </w:r>
      <w:proofErr w:type="spellEnd"/>
      <w:r w:rsidR="000B5BB4">
        <w:rPr>
          <w:rFonts w:ascii="Arial" w:hAnsi="Arial" w:cs="Arial"/>
          <w:b/>
          <w:bCs/>
          <w:sz w:val="22"/>
          <w:szCs w:val="22"/>
        </w:rPr>
        <w:t>-commissariat aux comptes</w:t>
      </w:r>
      <w:r w:rsidR="0063712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7" w:name="ObjLot"/>
      <w:r w:rsidR="000B5BB4">
        <w:rPr>
          <w:rFonts w:ascii="Arial" w:hAnsi="Arial" w:cs="Arial"/>
          <w:b/>
          <w:bCs/>
          <w:sz w:val="22"/>
          <w:szCs w:val="22"/>
        </w:rPr>
        <w:t>des CCI de la Région Centre-Val de Loire</w:t>
      </w:r>
    </w:p>
    <w:p w14:paraId="58B15CA7" w14:textId="77777777" w:rsidR="001D0FBD" w:rsidRDefault="001D0FBD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75C8EA" w14:textId="1C25E210" w:rsidR="003D0FBC" w:rsidRPr="00241E9A" w:rsidRDefault="003D0FBC" w:rsidP="00E753AB">
      <w:pPr>
        <w:widowControl/>
        <w:ind w:right="283"/>
        <w:jc w:val="center"/>
        <w:rPr>
          <w:rFonts w:ascii="Arial" w:hAnsi="Arial" w:cs="Arial"/>
          <w:b/>
          <w:bCs/>
          <w:sz w:val="22"/>
          <w:szCs w:val="22"/>
        </w:rPr>
      </w:pPr>
      <w:r w:rsidRPr="00241E9A">
        <w:rPr>
          <w:rFonts w:ascii="Arial" w:hAnsi="Arial" w:cs="Arial"/>
          <w:b/>
          <w:bCs/>
          <w:sz w:val="22"/>
          <w:szCs w:val="22"/>
        </w:rPr>
        <w:t xml:space="preserve">Lot </w:t>
      </w:r>
      <w:r w:rsidR="003C3583" w:rsidRPr="00241E9A">
        <w:rPr>
          <w:rFonts w:ascii="Arial" w:hAnsi="Arial" w:cs="Arial"/>
          <w:b/>
          <w:bCs/>
          <w:sz w:val="22"/>
          <w:szCs w:val="22"/>
        </w:rPr>
        <w:t>5</w:t>
      </w:r>
      <w:r w:rsidRPr="00241E9A"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 w:rsidRPr="00241E9A">
        <w:rPr>
          <w:rFonts w:ascii="Arial" w:hAnsi="Arial" w:cs="Arial"/>
          <w:b/>
          <w:bCs/>
          <w:sz w:val="22"/>
          <w:szCs w:val="22"/>
        </w:rPr>
        <w:t>–</w:t>
      </w:r>
      <w:r w:rsidRPr="00241E9A"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 w:rsidRPr="00241E9A">
        <w:rPr>
          <w:rFonts w:ascii="Arial" w:hAnsi="Arial" w:cs="Arial"/>
          <w:b/>
          <w:bCs/>
          <w:sz w:val="22"/>
          <w:szCs w:val="22"/>
        </w:rPr>
        <w:t xml:space="preserve">CCI </w:t>
      </w:r>
      <w:r w:rsidR="00241E9A" w:rsidRPr="00241E9A">
        <w:rPr>
          <w:rFonts w:ascii="Arial" w:hAnsi="Arial" w:cs="Arial"/>
          <w:b/>
          <w:bCs/>
          <w:sz w:val="22"/>
          <w:szCs w:val="22"/>
        </w:rPr>
        <w:t>de la Touraine (37)</w:t>
      </w:r>
    </w:p>
    <w:bookmarkEnd w:id="17"/>
    <w:p w14:paraId="5709B405" w14:textId="77777777" w:rsidR="002620E2" w:rsidRPr="00D4649D" w:rsidRDefault="002620E2">
      <w:pPr>
        <w:widowControl/>
        <w:rPr>
          <w:rFonts w:ascii="Arial" w:hAnsi="Arial" w:cs="Arial"/>
        </w:rPr>
      </w:pPr>
    </w:p>
    <w:p w14:paraId="5709B406" w14:textId="320A7E8B" w:rsidR="002620E2" w:rsidRPr="001E1F14" w:rsidRDefault="001E1F14" w:rsidP="001E1F14">
      <w:pPr>
        <w:widowControl/>
        <w:jc w:val="center"/>
        <w:rPr>
          <w:rFonts w:ascii="Arial" w:hAnsi="Arial" w:cs="Arial"/>
          <w:sz w:val="18"/>
          <w:szCs w:val="18"/>
        </w:rPr>
      </w:pPr>
      <w:r w:rsidRPr="001E1F14">
        <w:rPr>
          <w:rFonts w:ascii="Arial" w:hAnsi="Arial" w:cs="Arial"/>
          <w:sz w:val="18"/>
          <w:szCs w:val="18"/>
        </w:rPr>
        <w:t>Appel d’offres ouvert en application de l’article L2124-2 du code de la commande publique.</w:t>
      </w:r>
    </w:p>
    <w:bookmarkEnd w:id="1"/>
    <w:p w14:paraId="5709B40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B- Identification du pouvoir adjudicateur</w:t>
      </w:r>
    </w:p>
    <w:p w14:paraId="5709B409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A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B" w14:textId="175B2B93" w:rsidR="002620E2" w:rsidRDefault="002620E2" w:rsidP="000D5ED6">
      <w:pPr>
        <w:widowControl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CHAMBRE DE COMMERCE ET D'INDUSTRIE </w:t>
      </w:r>
      <w:r w:rsidR="000D5ED6">
        <w:rPr>
          <w:rFonts w:ascii="Arial" w:hAnsi="Arial" w:cs="Arial"/>
          <w:sz w:val="22"/>
          <w:szCs w:val="22"/>
        </w:rPr>
        <w:t>DE REGION CENTRE</w:t>
      </w:r>
    </w:p>
    <w:p w14:paraId="0F8B6E8D" w14:textId="77777777" w:rsidR="003E785C" w:rsidRDefault="003E785C">
      <w:pPr>
        <w:widowControl/>
        <w:rPr>
          <w:rFonts w:ascii="Arial" w:hAnsi="Arial" w:cs="Arial"/>
          <w:b/>
          <w:bCs/>
          <w:lang w:val="nl-NL"/>
        </w:rPr>
      </w:pPr>
    </w:p>
    <w:p w14:paraId="5709B40C" w14:textId="30718F19" w:rsidR="002620E2" w:rsidRDefault="002620E2">
      <w:pPr>
        <w:widowControl/>
        <w:rPr>
          <w:rFonts w:ascii="Arial" w:hAnsi="Arial" w:cs="Arial"/>
          <w:b/>
          <w:bCs/>
          <w:lang w:val="nl-NL"/>
        </w:rPr>
      </w:pPr>
      <w:proofErr w:type="spellStart"/>
      <w:proofErr w:type="gramStart"/>
      <w:r>
        <w:rPr>
          <w:rFonts w:ascii="Arial" w:hAnsi="Arial" w:cs="Arial"/>
          <w:b/>
          <w:bCs/>
          <w:lang w:val="nl-NL"/>
        </w:rPr>
        <w:t>Adresse</w:t>
      </w:r>
      <w:proofErr w:type="spellEnd"/>
      <w:r>
        <w:rPr>
          <w:rFonts w:ascii="Arial" w:hAnsi="Arial" w:cs="Arial"/>
          <w:b/>
          <w:bCs/>
          <w:lang w:val="nl-NL"/>
        </w:rPr>
        <w:t> :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276"/>
        <w:gridCol w:w="2977"/>
      </w:tblGrid>
      <w:tr w:rsidR="000D5ED6" w:rsidRPr="00811D4D" w14:paraId="5709B417" w14:textId="77777777" w:rsidTr="003E785C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0D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0E" w14:textId="77777777" w:rsidR="000D5ED6" w:rsidRPr="009C2C60" w:rsidRDefault="000D5ED6" w:rsidP="009B578D">
            <w:pPr>
              <w:rPr>
                <w:rFonts w:ascii="Arial" w:hAnsi="Arial" w:cs="Arial"/>
                <w:color w:val="000000"/>
              </w:rPr>
            </w:pPr>
            <w:r w:rsidRPr="009C2C60">
              <w:rPr>
                <w:rFonts w:ascii="Arial" w:hAnsi="Arial" w:cs="Arial"/>
                <w:color w:val="000000"/>
              </w:rPr>
              <w:t>CCI Centre</w:t>
            </w:r>
          </w:p>
          <w:p w14:paraId="5709B410" w14:textId="71A1FD97" w:rsidR="000D5ED6" w:rsidRDefault="00560BAA" w:rsidP="009B578D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Citévolia</w:t>
            </w:r>
            <w:proofErr w:type="spellEnd"/>
          </w:p>
          <w:p w14:paraId="6E8A80EA" w14:textId="03055695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 Place </w:t>
            </w:r>
            <w:proofErr w:type="spellStart"/>
            <w:r>
              <w:rPr>
                <w:rFonts w:ascii="Arial" w:hAnsi="Arial" w:cs="Arial"/>
                <w:color w:val="000000"/>
              </w:rPr>
              <w:t>R</w:t>
            </w:r>
            <w:r w:rsidR="001E1F14"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>vierre-Casalis</w:t>
            </w:r>
            <w:proofErr w:type="spellEnd"/>
          </w:p>
          <w:p w14:paraId="3DAAAFEC" w14:textId="0F855F89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CS 90613</w:t>
            </w:r>
          </w:p>
          <w:p w14:paraId="0AAED015" w14:textId="0062CDE2" w:rsidR="00560BAA" w:rsidRPr="009C2C60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45404</w:t>
            </w:r>
            <w:r w:rsidR="003E785C">
              <w:rPr>
                <w:rFonts w:ascii="Arial" w:hAnsi="Arial" w:cs="Arial"/>
                <w:color w:val="000000"/>
              </w:rPr>
              <w:t xml:space="preserve"> FLEURY-LES-AUBRAIS</w:t>
            </w:r>
          </w:p>
          <w:p w14:paraId="5709B412" w14:textId="77777777" w:rsidR="000D5ED6" w:rsidRPr="00C63270" w:rsidRDefault="000D5ED6" w:rsidP="009B578D">
            <w:pPr>
              <w:rPr>
                <w:rFonts w:ascii="Arial" w:hAnsi="Arial" w:cs="Arial"/>
                <w:color w:val="000000"/>
              </w:rPr>
            </w:pPr>
          </w:p>
          <w:p w14:paraId="5709B413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14" w14:textId="77777777" w:rsidR="000D5ED6" w:rsidRPr="00811D4D" w:rsidRDefault="000D5ED6" w:rsidP="009B578D">
            <w:pPr>
              <w:widowControl/>
              <w:rPr>
                <w:rFonts w:ascii="Arial" w:hAnsi="Arial" w:cs="Arial"/>
                <w:i/>
                <w:iCs/>
                <w:lang w:val="nl-N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5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Téléphone : 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6" w14:textId="580574D9" w:rsidR="000D5ED6" w:rsidRPr="00811D4D" w:rsidRDefault="000E3A20" w:rsidP="000D5ED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0E3A20">
              <w:rPr>
                <w:rFonts w:ascii="Arial" w:hAnsi="Arial" w:cs="Arial"/>
                <w:color w:val="000000"/>
              </w:rPr>
              <w:t>06 07 91 89 13</w:t>
            </w:r>
          </w:p>
        </w:tc>
      </w:tr>
      <w:tr w:rsidR="000D5ED6" w:rsidRPr="00811D4D" w14:paraId="5709B41B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8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9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A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ED6" w:rsidRPr="00811D4D" w14:paraId="5709B41F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C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D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Courriel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E" w14:textId="227CC4FC" w:rsidR="000D5ED6" w:rsidRPr="00811D4D" w:rsidRDefault="008258DF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8258DF">
              <w:rPr>
                <w:rFonts w:ascii="Arial" w:hAnsi="Arial" w:cs="Arial"/>
                <w:color w:val="0000FF"/>
                <w:lang w:val="it-IT"/>
              </w:rPr>
              <w:t>jean-baptiste.boizat@centre.cci.fr</w:t>
            </w:r>
          </w:p>
        </w:tc>
      </w:tr>
      <w:tr w:rsidR="000D5ED6" w:rsidRPr="00811D4D" w14:paraId="5709B423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20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1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Adresse internet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2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F6C44">
              <w:rPr>
                <w:rFonts w:ascii="Arial" w:hAnsi="Arial" w:cs="Arial"/>
                <w:sz w:val="18"/>
                <w:szCs w:val="18"/>
              </w:rPr>
              <w:t>http://www.centre.cci.fr/</w:t>
            </w:r>
          </w:p>
        </w:tc>
      </w:tr>
    </w:tbl>
    <w:p w14:paraId="5709B424" w14:textId="77777777" w:rsidR="002620E2" w:rsidRDefault="002620E2">
      <w:pPr>
        <w:widowControl/>
        <w:rPr>
          <w:rFonts w:ascii="Arial" w:hAnsi="Arial"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2620E2" w14:paraId="5709B427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5709B425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5709B426" w14:textId="77777777" w:rsidR="002620E2" w:rsidRDefault="000D5ED6" w:rsidP="000D5ED6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r w:rsidR="002620E2">
              <w:rPr>
                <w:rFonts w:ascii="Arial" w:hAnsi="Arial" w:cs="Arial"/>
                <w:sz w:val="18"/>
                <w:szCs w:val="18"/>
              </w:rPr>
              <w:t xml:space="preserve">Président </w:t>
            </w:r>
          </w:p>
        </w:tc>
      </w:tr>
      <w:tr w:rsidR="002620E2" w14:paraId="5709B42A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8" w14:textId="64D2869B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8" w:name="B_ART109"/>
            <w:bookmarkEnd w:id="2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Personne habilitée</w:t>
            </w:r>
            <w:r w:rsidR="009D49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9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bookmarkEnd w:id="18"/>
      <w:tr w:rsidR="002620E2" w14:paraId="5709B42D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B" w14:textId="77777777" w:rsidR="002620E2" w:rsidRDefault="002620E2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Ordonnateur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C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tr w:rsidR="002620E2" w14:paraId="5709B430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E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9" w:name="B_COMPT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F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Madame la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Trésorière</w:t>
            </w:r>
            <w:proofErr w:type="spellEnd"/>
          </w:p>
        </w:tc>
      </w:tr>
      <w:bookmarkEnd w:id="19"/>
      <w:tr w:rsidR="002620E2" w14:paraId="5709B433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5709B431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5709B432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09B434" w14:textId="77777777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5709B435" w14:textId="7F2A85A1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1D55730B" w14:textId="722B22B8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BDFCFBF" w14:textId="5431C999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150FCC20" w14:textId="1A169D6D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0A2221B" w14:textId="77777777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5709B43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3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C- Contractant(s)</w:t>
      </w:r>
    </w:p>
    <w:p w14:paraId="5709B439" w14:textId="77777777" w:rsidR="002620E2" w:rsidRDefault="002620E2">
      <w:pPr>
        <w:pStyle w:val="RedTxt"/>
      </w:pPr>
    </w:p>
    <w:p w14:paraId="5709B43A" w14:textId="77777777" w:rsidR="002620E2" w:rsidRDefault="002620E2">
      <w:pPr>
        <w:pStyle w:val="RedTxt"/>
      </w:pPr>
    </w:p>
    <w:p w14:paraId="5709B43B" w14:textId="77777777" w:rsidR="002620E2" w:rsidRDefault="002620E2">
      <w:pPr>
        <w:pStyle w:val="RedTxt"/>
      </w:pPr>
    </w:p>
    <w:p w14:paraId="5709B43C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620E2" w14:paraId="5709B43F" w14:textId="77777777">
        <w:tc>
          <w:tcPr>
            <w:tcW w:w="1809" w:type="dxa"/>
          </w:tcPr>
          <w:p w14:paraId="5709B43D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 :</w:t>
            </w:r>
          </w:p>
        </w:tc>
        <w:bookmarkStart w:id="20" w:name="Texte1"/>
        <w:tc>
          <w:tcPr>
            <w:tcW w:w="5875" w:type="dxa"/>
          </w:tcPr>
          <w:p w14:paraId="5709B43E" w14:textId="77777777" w:rsidR="002620E2" w:rsidRDefault="00D6779F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2620E2" w14:paraId="5709B442" w14:textId="77777777">
        <w:tc>
          <w:tcPr>
            <w:tcW w:w="1809" w:type="dxa"/>
          </w:tcPr>
          <w:p w14:paraId="5709B440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Prénom :</w:t>
            </w:r>
          </w:p>
        </w:tc>
        <w:tc>
          <w:tcPr>
            <w:tcW w:w="5875" w:type="dxa"/>
          </w:tcPr>
          <w:p w14:paraId="5709B441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620E2" w14:paraId="5709B445" w14:textId="77777777">
        <w:tc>
          <w:tcPr>
            <w:tcW w:w="1809" w:type="dxa"/>
          </w:tcPr>
          <w:p w14:paraId="5709B443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Qualité :</w:t>
            </w:r>
          </w:p>
        </w:tc>
        <w:tc>
          <w:tcPr>
            <w:tcW w:w="5875" w:type="dxa"/>
          </w:tcPr>
          <w:p w14:paraId="5709B444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5709B446" w14:textId="77777777" w:rsidR="002620E2" w:rsidRDefault="002620E2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2620E2" w14:paraId="5709B449" w14:textId="77777777">
        <w:tc>
          <w:tcPr>
            <w:tcW w:w="446" w:type="dxa"/>
          </w:tcPr>
          <w:p w14:paraId="5709B44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mon propre compte</w:t>
            </w:r>
          </w:p>
        </w:tc>
      </w:tr>
      <w:tr w:rsidR="002620E2" w14:paraId="5709B44C" w14:textId="77777777">
        <w:tc>
          <w:tcPr>
            <w:tcW w:w="446" w:type="dxa"/>
          </w:tcPr>
          <w:p w14:paraId="5709B44A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B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1" w:name="CadreReponse"/>
      <w:tr w:rsidR="002620E2" w14:paraId="5709B44F" w14:textId="77777777">
        <w:tc>
          <w:tcPr>
            <w:tcW w:w="446" w:type="dxa"/>
          </w:tcPr>
          <w:p w14:paraId="5709B44D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6095" w:type="dxa"/>
          </w:tcPr>
          <w:p w14:paraId="5709B44E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709B450" w14:textId="77777777" w:rsidR="002620E2" w:rsidRDefault="002620E2">
      <w:pPr>
        <w:spacing w:before="80" w:after="80"/>
        <w:rPr>
          <w:rFonts w:ascii="Arial" w:hAnsi="Arial" w:cs="Arial"/>
          <w:b/>
          <w:bCs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2620E2" w14:paraId="5709B453" w14:textId="77777777">
        <w:tc>
          <w:tcPr>
            <w:tcW w:w="446" w:type="dxa"/>
          </w:tcPr>
          <w:p w14:paraId="5709B451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2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prestataire unique</w:t>
            </w:r>
          </w:p>
        </w:tc>
      </w:tr>
      <w:tr w:rsidR="002620E2" w14:paraId="5709B456" w14:textId="77777777">
        <w:tc>
          <w:tcPr>
            <w:tcW w:w="446" w:type="dxa"/>
          </w:tcPr>
          <w:p w14:paraId="5709B454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5" w14:textId="77777777" w:rsidR="002620E2" w:rsidRDefault="002620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membre du groupement défini ci-après</w:t>
            </w:r>
          </w:p>
        </w:tc>
      </w:tr>
      <w:tr w:rsidR="002620E2" w14:paraId="5709B45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5709B45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22" w:type="dxa"/>
          </w:tcPr>
          <w:p w14:paraId="5709B45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Solidaire</w:t>
            </w:r>
          </w:p>
        </w:tc>
        <w:tc>
          <w:tcPr>
            <w:tcW w:w="2410" w:type="dxa"/>
          </w:tcPr>
          <w:p w14:paraId="5709B459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Conjoint</w:t>
            </w:r>
          </w:p>
        </w:tc>
      </w:tr>
    </w:tbl>
    <w:p w14:paraId="5709B45B" w14:textId="77777777" w:rsidR="002620E2" w:rsidRDefault="002620E2">
      <w:pPr>
        <w:pStyle w:val="RedTxt"/>
      </w:pPr>
    </w:p>
    <w:p w14:paraId="5709B45C" w14:textId="77777777" w:rsidR="002620E2" w:rsidRDefault="002620E2">
      <w:pPr>
        <w:pStyle w:val="RedTxt"/>
      </w:pPr>
    </w:p>
    <w:p w14:paraId="5709B45D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5709B45E" w14:textId="77777777" w:rsidR="002620E2" w:rsidRDefault="002620E2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2620E2" w14:paraId="5709B461" w14:textId="77777777">
        <w:tc>
          <w:tcPr>
            <w:tcW w:w="3085" w:type="dxa"/>
          </w:tcPr>
          <w:p w14:paraId="5709B45F" w14:textId="77777777" w:rsidR="002620E2" w:rsidRDefault="002620E2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4606" w:type="dxa"/>
          </w:tcPr>
          <w:p w14:paraId="5709B460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4" w14:textId="77777777">
        <w:trPr>
          <w:cantSplit/>
        </w:trPr>
        <w:tc>
          <w:tcPr>
            <w:tcW w:w="3085" w:type="dxa"/>
            <w:vMerge w:val="restart"/>
          </w:tcPr>
          <w:p w14:paraId="5709B462" w14:textId="77777777" w:rsidR="002620E2" w:rsidRDefault="002620E2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4606" w:type="dxa"/>
          </w:tcPr>
          <w:p w14:paraId="5709B463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7" w14:textId="77777777">
        <w:trPr>
          <w:cantSplit/>
        </w:trPr>
        <w:tc>
          <w:tcPr>
            <w:tcW w:w="3085" w:type="dxa"/>
            <w:vMerge/>
          </w:tcPr>
          <w:p w14:paraId="5709B465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6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A" w14:textId="77777777">
        <w:trPr>
          <w:cantSplit/>
        </w:trPr>
        <w:tc>
          <w:tcPr>
            <w:tcW w:w="3085" w:type="dxa"/>
            <w:vMerge/>
          </w:tcPr>
          <w:p w14:paraId="5709B468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9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D" w14:textId="77777777">
        <w:trPr>
          <w:cantSplit/>
        </w:trPr>
        <w:tc>
          <w:tcPr>
            <w:tcW w:w="3085" w:type="dxa"/>
            <w:vMerge/>
          </w:tcPr>
          <w:p w14:paraId="5709B46B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C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0" w14:textId="77777777">
        <w:tc>
          <w:tcPr>
            <w:tcW w:w="3085" w:type="dxa"/>
          </w:tcPr>
          <w:p w14:paraId="5709B46E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4606" w:type="dxa"/>
          </w:tcPr>
          <w:p w14:paraId="5709B46F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3" w14:textId="77777777">
        <w:tc>
          <w:tcPr>
            <w:tcW w:w="3085" w:type="dxa"/>
          </w:tcPr>
          <w:p w14:paraId="5709B471" w14:textId="77777777" w:rsidR="002620E2" w:rsidRDefault="002620E2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4606" w:type="dxa"/>
          </w:tcPr>
          <w:p w14:paraId="5709B472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6" w14:textId="77777777">
        <w:tc>
          <w:tcPr>
            <w:tcW w:w="3085" w:type="dxa"/>
          </w:tcPr>
          <w:p w14:paraId="5709B474" w14:textId="77777777" w:rsidR="002620E2" w:rsidRDefault="002620E2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4606" w:type="dxa"/>
          </w:tcPr>
          <w:p w14:paraId="5709B475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9" w14:textId="77777777">
        <w:tc>
          <w:tcPr>
            <w:tcW w:w="3085" w:type="dxa"/>
          </w:tcPr>
          <w:p w14:paraId="5709B477" w14:textId="77777777" w:rsidR="002620E2" w:rsidRDefault="002620E2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4606" w:type="dxa"/>
          </w:tcPr>
          <w:p w14:paraId="5709B478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C" w14:textId="77777777">
        <w:tc>
          <w:tcPr>
            <w:tcW w:w="3085" w:type="dxa"/>
          </w:tcPr>
          <w:p w14:paraId="5709B47A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4606" w:type="dxa"/>
          </w:tcPr>
          <w:p w14:paraId="5709B47B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F" w14:textId="77777777">
        <w:tc>
          <w:tcPr>
            <w:tcW w:w="3085" w:type="dxa"/>
          </w:tcPr>
          <w:p w14:paraId="5709B47D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4606" w:type="dxa"/>
          </w:tcPr>
          <w:p w14:paraId="5709B47E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2" w14:textId="77777777">
        <w:tc>
          <w:tcPr>
            <w:tcW w:w="3085" w:type="dxa"/>
          </w:tcPr>
          <w:p w14:paraId="5709B480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4606" w:type="dxa"/>
          </w:tcPr>
          <w:p w14:paraId="5709B481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5" w14:textId="77777777">
        <w:tc>
          <w:tcPr>
            <w:tcW w:w="3085" w:type="dxa"/>
          </w:tcPr>
          <w:p w14:paraId="5709B483" w14:textId="77777777" w:rsidR="002620E2" w:rsidRDefault="002620E2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4606" w:type="dxa"/>
          </w:tcPr>
          <w:p w14:paraId="5709B484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8" w14:textId="77777777">
        <w:tc>
          <w:tcPr>
            <w:tcW w:w="3085" w:type="dxa"/>
          </w:tcPr>
          <w:p w14:paraId="5709B486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4606" w:type="dxa"/>
          </w:tcPr>
          <w:p w14:paraId="5709B487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14:paraId="5709B489" w14:textId="77777777" w:rsidR="002620E2" w:rsidRDefault="002620E2">
      <w:pPr>
        <w:pStyle w:val="RedTxt"/>
        <w:spacing w:before="40" w:after="40"/>
        <w:rPr>
          <w:i/>
          <w:iCs/>
        </w:rPr>
        <w:sectPr w:rsidR="002620E2">
          <w:headerReference w:type="default" r:id="rId11"/>
          <w:footerReference w:type="default" r:id="rId12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5709B48A" w14:textId="351A37CF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  <w:r>
        <w:rPr>
          <w:b/>
          <w:bCs/>
          <w:i/>
          <w:iCs/>
        </w:rPr>
        <w:lastRenderedPageBreak/>
        <w:t>En cas de groupement, cotraitant n°1</w:t>
      </w:r>
    </w:p>
    <w:p w14:paraId="5709B48B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8E" w14:textId="77777777">
        <w:tc>
          <w:tcPr>
            <w:tcW w:w="1560" w:type="dxa"/>
          </w:tcPr>
          <w:p w14:paraId="5709B48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8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1" w14:textId="77777777">
        <w:trPr>
          <w:cantSplit/>
        </w:trPr>
        <w:tc>
          <w:tcPr>
            <w:tcW w:w="1560" w:type="dxa"/>
            <w:vMerge w:val="restart"/>
          </w:tcPr>
          <w:p w14:paraId="5709B48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9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4" w14:textId="77777777">
        <w:trPr>
          <w:cantSplit/>
        </w:trPr>
        <w:tc>
          <w:tcPr>
            <w:tcW w:w="1560" w:type="dxa"/>
            <w:vMerge/>
          </w:tcPr>
          <w:p w14:paraId="5709B49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7" w14:textId="77777777">
        <w:trPr>
          <w:cantSplit/>
        </w:trPr>
        <w:tc>
          <w:tcPr>
            <w:tcW w:w="1560" w:type="dxa"/>
            <w:vMerge/>
          </w:tcPr>
          <w:p w14:paraId="5709B49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A" w14:textId="77777777">
        <w:trPr>
          <w:cantSplit/>
        </w:trPr>
        <w:tc>
          <w:tcPr>
            <w:tcW w:w="1560" w:type="dxa"/>
            <w:vMerge/>
          </w:tcPr>
          <w:p w14:paraId="5709B498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D" w14:textId="77777777">
        <w:tc>
          <w:tcPr>
            <w:tcW w:w="1560" w:type="dxa"/>
          </w:tcPr>
          <w:p w14:paraId="5709B49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9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0" w14:textId="77777777">
        <w:tc>
          <w:tcPr>
            <w:tcW w:w="1560" w:type="dxa"/>
          </w:tcPr>
          <w:p w14:paraId="5709B49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9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3" w14:textId="77777777">
        <w:tc>
          <w:tcPr>
            <w:tcW w:w="1560" w:type="dxa"/>
          </w:tcPr>
          <w:p w14:paraId="5709B4A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A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6" w14:textId="77777777">
        <w:tc>
          <w:tcPr>
            <w:tcW w:w="1560" w:type="dxa"/>
          </w:tcPr>
          <w:p w14:paraId="5709B4A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4A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9" w14:textId="77777777">
        <w:tc>
          <w:tcPr>
            <w:tcW w:w="1560" w:type="dxa"/>
          </w:tcPr>
          <w:p w14:paraId="5709B4A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4A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C" w14:textId="77777777">
        <w:tc>
          <w:tcPr>
            <w:tcW w:w="1560" w:type="dxa"/>
          </w:tcPr>
          <w:p w14:paraId="5709B4A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4A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F" w14:textId="77777777">
        <w:tc>
          <w:tcPr>
            <w:tcW w:w="1560" w:type="dxa"/>
          </w:tcPr>
          <w:p w14:paraId="5709B4A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709B4A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2" w14:textId="77777777">
        <w:tc>
          <w:tcPr>
            <w:tcW w:w="1560" w:type="dxa"/>
          </w:tcPr>
          <w:p w14:paraId="5709B4B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4B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5" w14:textId="77777777">
        <w:tc>
          <w:tcPr>
            <w:tcW w:w="1560" w:type="dxa"/>
          </w:tcPr>
          <w:p w14:paraId="5709B4B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4B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B6" w14:textId="77777777" w:rsidR="002620E2" w:rsidRDefault="002620E2">
      <w:pPr>
        <w:pStyle w:val="RedTxt"/>
        <w:spacing w:before="40" w:after="40"/>
      </w:pPr>
    </w:p>
    <w:p w14:paraId="5709B4B7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5709B4B8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4BB" w14:textId="77777777">
        <w:tc>
          <w:tcPr>
            <w:tcW w:w="1560" w:type="dxa"/>
          </w:tcPr>
          <w:p w14:paraId="5709B4B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4B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E" w14:textId="77777777">
        <w:trPr>
          <w:cantSplit/>
        </w:trPr>
        <w:tc>
          <w:tcPr>
            <w:tcW w:w="1560" w:type="dxa"/>
            <w:vMerge w:val="restart"/>
          </w:tcPr>
          <w:p w14:paraId="5709B4B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4B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1" w14:textId="77777777">
        <w:trPr>
          <w:cantSplit/>
        </w:trPr>
        <w:tc>
          <w:tcPr>
            <w:tcW w:w="1560" w:type="dxa"/>
            <w:vMerge/>
          </w:tcPr>
          <w:p w14:paraId="5709B4BF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4" w14:textId="77777777">
        <w:trPr>
          <w:cantSplit/>
        </w:trPr>
        <w:tc>
          <w:tcPr>
            <w:tcW w:w="1560" w:type="dxa"/>
            <w:vMerge/>
          </w:tcPr>
          <w:p w14:paraId="5709B4C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7" w14:textId="77777777">
        <w:trPr>
          <w:cantSplit/>
        </w:trPr>
        <w:tc>
          <w:tcPr>
            <w:tcW w:w="1560" w:type="dxa"/>
            <w:vMerge/>
          </w:tcPr>
          <w:p w14:paraId="5709B4C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A" w14:textId="77777777">
        <w:tc>
          <w:tcPr>
            <w:tcW w:w="1560" w:type="dxa"/>
          </w:tcPr>
          <w:p w14:paraId="5709B4C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4C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D" w14:textId="77777777">
        <w:tc>
          <w:tcPr>
            <w:tcW w:w="1560" w:type="dxa"/>
          </w:tcPr>
          <w:p w14:paraId="5709B4C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4C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0" w14:textId="77777777">
        <w:tc>
          <w:tcPr>
            <w:tcW w:w="1560" w:type="dxa"/>
          </w:tcPr>
          <w:p w14:paraId="5709B4C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4C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3" w14:textId="77777777">
        <w:tc>
          <w:tcPr>
            <w:tcW w:w="1560" w:type="dxa"/>
          </w:tcPr>
          <w:p w14:paraId="5709B4D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4D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6" w14:textId="77777777">
        <w:tc>
          <w:tcPr>
            <w:tcW w:w="1560" w:type="dxa"/>
          </w:tcPr>
          <w:p w14:paraId="5709B4D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4D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9" w14:textId="77777777">
        <w:tc>
          <w:tcPr>
            <w:tcW w:w="1560" w:type="dxa"/>
          </w:tcPr>
          <w:p w14:paraId="5709B4D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4D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4DC" w14:textId="77777777">
        <w:tc>
          <w:tcPr>
            <w:tcW w:w="1560" w:type="dxa"/>
          </w:tcPr>
          <w:p w14:paraId="5709B4D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4D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F" w14:textId="77777777">
        <w:tc>
          <w:tcPr>
            <w:tcW w:w="1560" w:type="dxa"/>
          </w:tcPr>
          <w:p w14:paraId="5709B4D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4D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2" w14:textId="77777777">
        <w:tc>
          <w:tcPr>
            <w:tcW w:w="1560" w:type="dxa"/>
          </w:tcPr>
          <w:p w14:paraId="5709B4E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4E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E3" w14:textId="77777777" w:rsidR="002620E2" w:rsidRDefault="002620E2">
      <w:pPr>
        <w:pStyle w:val="RedTxt"/>
        <w:spacing w:before="40" w:after="40"/>
      </w:pPr>
    </w:p>
    <w:p w14:paraId="5709B4E4" w14:textId="77777777" w:rsidR="002620E2" w:rsidRDefault="002620E2">
      <w:pPr>
        <w:pStyle w:val="RedTxt"/>
        <w:spacing w:before="40" w:after="40"/>
        <w:sectPr w:rsidR="002620E2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4E5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5709B4E6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E9" w14:textId="77777777">
        <w:tc>
          <w:tcPr>
            <w:tcW w:w="1560" w:type="dxa"/>
          </w:tcPr>
          <w:p w14:paraId="5709B4E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E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C" w14:textId="77777777">
        <w:trPr>
          <w:cantSplit/>
        </w:trPr>
        <w:tc>
          <w:tcPr>
            <w:tcW w:w="1560" w:type="dxa"/>
            <w:vMerge w:val="restart"/>
          </w:tcPr>
          <w:p w14:paraId="5709B4E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E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F" w14:textId="77777777">
        <w:trPr>
          <w:cantSplit/>
        </w:trPr>
        <w:tc>
          <w:tcPr>
            <w:tcW w:w="1560" w:type="dxa"/>
            <w:vMerge/>
          </w:tcPr>
          <w:p w14:paraId="5709B4E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E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2" w14:textId="77777777">
        <w:trPr>
          <w:cantSplit/>
        </w:trPr>
        <w:tc>
          <w:tcPr>
            <w:tcW w:w="1560" w:type="dxa"/>
            <w:vMerge/>
          </w:tcPr>
          <w:p w14:paraId="5709B4F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5" w14:textId="77777777">
        <w:trPr>
          <w:cantSplit/>
        </w:trPr>
        <w:tc>
          <w:tcPr>
            <w:tcW w:w="1560" w:type="dxa"/>
            <w:vMerge/>
          </w:tcPr>
          <w:p w14:paraId="5709B4F3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8" w14:textId="77777777">
        <w:tc>
          <w:tcPr>
            <w:tcW w:w="1560" w:type="dxa"/>
          </w:tcPr>
          <w:p w14:paraId="5709B4F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F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B" w14:textId="77777777">
        <w:tc>
          <w:tcPr>
            <w:tcW w:w="1560" w:type="dxa"/>
          </w:tcPr>
          <w:p w14:paraId="5709B4F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F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E" w14:textId="77777777">
        <w:tc>
          <w:tcPr>
            <w:tcW w:w="1560" w:type="dxa"/>
          </w:tcPr>
          <w:p w14:paraId="5709B4F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F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1" w14:textId="77777777">
        <w:tc>
          <w:tcPr>
            <w:tcW w:w="1560" w:type="dxa"/>
          </w:tcPr>
          <w:p w14:paraId="5709B4F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50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4" w14:textId="77777777">
        <w:tc>
          <w:tcPr>
            <w:tcW w:w="1560" w:type="dxa"/>
          </w:tcPr>
          <w:p w14:paraId="5709B50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50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7" w14:textId="77777777">
        <w:tc>
          <w:tcPr>
            <w:tcW w:w="1560" w:type="dxa"/>
          </w:tcPr>
          <w:p w14:paraId="5709B50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50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0A" w14:textId="77777777">
        <w:tc>
          <w:tcPr>
            <w:tcW w:w="1560" w:type="dxa"/>
          </w:tcPr>
          <w:p w14:paraId="5709B50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5709B50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D" w14:textId="77777777">
        <w:tc>
          <w:tcPr>
            <w:tcW w:w="1560" w:type="dxa"/>
          </w:tcPr>
          <w:p w14:paraId="5709B50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50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0" w14:textId="77777777">
        <w:tc>
          <w:tcPr>
            <w:tcW w:w="1560" w:type="dxa"/>
          </w:tcPr>
          <w:p w14:paraId="5709B50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50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11" w14:textId="78085E90" w:rsidR="002620E2" w:rsidRDefault="002620E2">
      <w:pPr>
        <w:pStyle w:val="RedTxt"/>
        <w:spacing w:before="40" w:after="40"/>
      </w:pPr>
    </w:p>
    <w:p w14:paraId="7420C274" w14:textId="77777777" w:rsidR="00B878D3" w:rsidRDefault="00B878D3">
      <w:pPr>
        <w:pStyle w:val="RedTxt"/>
        <w:spacing w:before="40" w:after="40"/>
      </w:pPr>
    </w:p>
    <w:p w14:paraId="5709B512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5709B513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516" w14:textId="77777777">
        <w:tc>
          <w:tcPr>
            <w:tcW w:w="1560" w:type="dxa"/>
          </w:tcPr>
          <w:p w14:paraId="5709B51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51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9" w14:textId="77777777">
        <w:trPr>
          <w:cantSplit/>
        </w:trPr>
        <w:tc>
          <w:tcPr>
            <w:tcW w:w="1560" w:type="dxa"/>
            <w:vMerge w:val="restart"/>
          </w:tcPr>
          <w:p w14:paraId="5709B51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51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C" w14:textId="77777777">
        <w:trPr>
          <w:cantSplit/>
        </w:trPr>
        <w:tc>
          <w:tcPr>
            <w:tcW w:w="1560" w:type="dxa"/>
            <w:vMerge/>
          </w:tcPr>
          <w:p w14:paraId="5709B51A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F" w14:textId="77777777">
        <w:trPr>
          <w:cantSplit/>
        </w:trPr>
        <w:tc>
          <w:tcPr>
            <w:tcW w:w="1560" w:type="dxa"/>
            <w:vMerge/>
          </w:tcPr>
          <w:p w14:paraId="5709B51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2" w14:textId="77777777">
        <w:trPr>
          <w:cantSplit/>
        </w:trPr>
        <w:tc>
          <w:tcPr>
            <w:tcW w:w="1560" w:type="dxa"/>
            <w:vMerge/>
          </w:tcPr>
          <w:p w14:paraId="5709B52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2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5" w14:textId="77777777">
        <w:tc>
          <w:tcPr>
            <w:tcW w:w="1560" w:type="dxa"/>
          </w:tcPr>
          <w:p w14:paraId="5709B52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52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8" w14:textId="77777777">
        <w:tc>
          <w:tcPr>
            <w:tcW w:w="1560" w:type="dxa"/>
          </w:tcPr>
          <w:p w14:paraId="5709B52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52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B" w14:textId="77777777">
        <w:tc>
          <w:tcPr>
            <w:tcW w:w="1560" w:type="dxa"/>
          </w:tcPr>
          <w:p w14:paraId="5709B52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52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E" w14:textId="77777777">
        <w:tc>
          <w:tcPr>
            <w:tcW w:w="1560" w:type="dxa"/>
          </w:tcPr>
          <w:p w14:paraId="5709B52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52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1" w14:textId="77777777">
        <w:tc>
          <w:tcPr>
            <w:tcW w:w="1560" w:type="dxa"/>
          </w:tcPr>
          <w:p w14:paraId="5709B52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53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4" w14:textId="77777777">
        <w:tc>
          <w:tcPr>
            <w:tcW w:w="1560" w:type="dxa"/>
          </w:tcPr>
          <w:p w14:paraId="5709B53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53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37" w14:textId="77777777">
        <w:tc>
          <w:tcPr>
            <w:tcW w:w="1560" w:type="dxa"/>
          </w:tcPr>
          <w:p w14:paraId="5709B53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53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A" w14:textId="77777777">
        <w:tc>
          <w:tcPr>
            <w:tcW w:w="1560" w:type="dxa"/>
          </w:tcPr>
          <w:p w14:paraId="5709B53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53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D" w14:textId="77777777">
        <w:tc>
          <w:tcPr>
            <w:tcW w:w="1560" w:type="dxa"/>
          </w:tcPr>
          <w:p w14:paraId="5709B53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53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3E" w14:textId="77777777" w:rsidR="002620E2" w:rsidRDefault="002620E2">
      <w:pPr>
        <w:pStyle w:val="RedTxt"/>
        <w:spacing w:before="40" w:after="40"/>
      </w:pPr>
    </w:p>
    <w:p w14:paraId="653B4A0A" w14:textId="77777777" w:rsidR="002620E2" w:rsidRDefault="002620E2">
      <w:pPr>
        <w:pStyle w:val="RedTxt"/>
      </w:pPr>
    </w:p>
    <w:p w14:paraId="5709B53F" w14:textId="744063A3" w:rsidR="00CC4813" w:rsidRDefault="00CC4813">
      <w:pPr>
        <w:pStyle w:val="RedTxt"/>
        <w:sectPr w:rsidR="00CC4813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540" w14:textId="509372EA" w:rsidR="002620E2" w:rsidRDefault="002620E2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 xml:space="preserve">près avoir pris connaissance des documents constitutifs du marché listés dans </w:t>
      </w:r>
      <w:r w:rsidR="00D4649D">
        <w:t>le CC</w:t>
      </w:r>
      <w:r w:rsidR="001C0F6F">
        <w:t>A</w:t>
      </w:r>
      <w:r w:rsidR="00D4649D">
        <w:t>P.</w:t>
      </w:r>
    </w:p>
    <w:p w14:paraId="5709B541" w14:textId="77777777" w:rsidR="002620E2" w:rsidRDefault="002620E2">
      <w:pPr>
        <w:pStyle w:val="RedTxt"/>
        <w:jc w:val="both"/>
      </w:pPr>
    </w:p>
    <w:p w14:paraId="5709B542" w14:textId="77777777" w:rsidR="002620E2" w:rsidRDefault="002620E2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5709B543" w14:textId="77777777" w:rsidR="002620E2" w:rsidRDefault="002620E2">
      <w:pPr>
        <w:pStyle w:val="RedTxt"/>
        <w:jc w:val="both"/>
      </w:pPr>
    </w:p>
    <w:p w14:paraId="5709B544" w14:textId="77777777" w:rsidR="002620E2" w:rsidRDefault="002620E2">
      <w:pPr>
        <w:pStyle w:val="RedTxt"/>
        <w:jc w:val="both"/>
      </w:pPr>
      <w:r>
        <w:t xml:space="preserve">Je m'engage (ou j'engage le groupement dont je suis mandataire), sur la base de mon </w:t>
      </w:r>
      <w:proofErr w:type="gramStart"/>
      <w:r>
        <w:t>offre  (</w:t>
      </w:r>
      <w:proofErr w:type="gramEnd"/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3"/>
    <w:p w14:paraId="5709B545" w14:textId="77777777" w:rsidR="002620E2" w:rsidRDefault="002620E2">
      <w:pPr>
        <w:pStyle w:val="RedTxt"/>
        <w:jc w:val="both"/>
      </w:pPr>
    </w:p>
    <w:p w14:paraId="5709B546" w14:textId="779E83A1" w:rsidR="002620E2" w:rsidRDefault="002620E2">
      <w:pPr>
        <w:pStyle w:val="RedTxt"/>
        <w:jc w:val="both"/>
      </w:pPr>
      <w:r>
        <w:t xml:space="preserve">L'offre ainsi présentée me lie pour une durée de </w:t>
      </w:r>
      <w:r w:rsidR="00586923">
        <w:rPr>
          <w:b/>
          <w:bCs/>
        </w:rPr>
        <w:t>240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</w:p>
    <w:p w14:paraId="5709B548" w14:textId="347F5524" w:rsidR="002620E2" w:rsidRDefault="002620E2">
      <w:pPr>
        <w:pStyle w:val="RedTxt"/>
      </w:pPr>
    </w:p>
    <w:p w14:paraId="13F2143B" w14:textId="48FEE038" w:rsidR="00CC4813" w:rsidRDefault="00CC4813">
      <w:pPr>
        <w:pStyle w:val="RedTxt"/>
      </w:pPr>
    </w:p>
    <w:p w14:paraId="74EC9470" w14:textId="3307938F" w:rsidR="00CC4813" w:rsidRDefault="00CC4813">
      <w:pPr>
        <w:pStyle w:val="RedTxt"/>
      </w:pPr>
    </w:p>
    <w:p w14:paraId="44B4ACFD" w14:textId="625D5028" w:rsidR="00CC4813" w:rsidRDefault="00CC4813">
      <w:pPr>
        <w:pStyle w:val="RedTxt"/>
      </w:pPr>
    </w:p>
    <w:p w14:paraId="30D8FE1A" w14:textId="0F98F0AF" w:rsidR="00CC4813" w:rsidRDefault="00CC4813">
      <w:pPr>
        <w:pStyle w:val="RedTxt"/>
      </w:pPr>
    </w:p>
    <w:p w14:paraId="795616C1" w14:textId="76B3D841" w:rsidR="00CC4813" w:rsidRDefault="00CC4813">
      <w:pPr>
        <w:pStyle w:val="RedTxt"/>
      </w:pPr>
    </w:p>
    <w:p w14:paraId="6C7C366A" w14:textId="77777777" w:rsidR="00CC4813" w:rsidRDefault="00CC4813">
      <w:pPr>
        <w:pStyle w:val="RedTxt"/>
      </w:pPr>
    </w:p>
    <w:p w14:paraId="5709B549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D- Prix</w:t>
      </w:r>
    </w:p>
    <w:p w14:paraId="5709B54A" w14:textId="77777777" w:rsidR="002620E2" w:rsidRDefault="002620E2">
      <w:pPr>
        <w:pStyle w:val="RedTxt"/>
      </w:pPr>
    </w:p>
    <w:p w14:paraId="5709B54B" w14:textId="472E4442" w:rsidR="002620E2" w:rsidRPr="00F05DE9" w:rsidRDefault="002620E2">
      <w:pPr>
        <w:pStyle w:val="RedTxt"/>
        <w:rPr>
          <w:sz w:val="20"/>
          <w:szCs w:val="20"/>
        </w:rPr>
      </w:pPr>
      <w:r w:rsidRPr="00F05DE9">
        <w:rPr>
          <w:sz w:val="20"/>
          <w:szCs w:val="20"/>
        </w:rPr>
        <w:t>La prestation fait l'objet d</w:t>
      </w:r>
      <w:r w:rsidR="001E553B">
        <w:rPr>
          <w:sz w:val="20"/>
          <w:szCs w:val="20"/>
        </w:rPr>
        <w:t>u lot n°</w:t>
      </w:r>
      <w:r w:rsidR="001C0F6F">
        <w:rPr>
          <w:sz w:val="20"/>
          <w:szCs w:val="20"/>
        </w:rPr>
        <w:t>5</w:t>
      </w:r>
    </w:p>
    <w:bookmarkEnd w:id="4"/>
    <w:bookmarkEnd w:id="5"/>
    <w:p w14:paraId="5709B54C" w14:textId="77777777" w:rsidR="009428E6" w:rsidRDefault="009428E6">
      <w:pPr>
        <w:pStyle w:val="RedTxt"/>
        <w:rPr>
          <w:b/>
          <w:bCs/>
        </w:rPr>
      </w:pPr>
    </w:p>
    <w:p w14:paraId="5709B54D" w14:textId="77777777" w:rsidR="00914AEF" w:rsidRDefault="00914AEF">
      <w:pPr>
        <w:pStyle w:val="RedTxt"/>
        <w:rPr>
          <w:b/>
          <w:bCs/>
        </w:rPr>
      </w:pPr>
      <w:r>
        <w:rPr>
          <w:b/>
          <w:bCs/>
        </w:rPr>
        <w:t>N.B. : Le prix indiqué ci-dessous comprend obligatoirement tous frais et débours liés à l’exécution de la mission telle que décrite au CCTP.</w:t>
      </w:r>
    </w:p>
    <w:p w14:paraId="5709B54E" w14:textId="77777777" w:rsidR="009428E6" w:rsidRDefault="009428E6">
      <w:pPr>
        <w:pStyle w:val="RedTxt"/>
        <w:rPr>
          <w:b/>
          <w:bCs/>
        </w:rPr>
      </w:pPr>
    </w:p>
    <w:p w14:paraId="5709B54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  <w:r w:rsidR="00637123">
        <w:rPr>
          <w:b/>
          <w:bCs/>
        </w:rPr>
        <w:t>annuel</w:t>
      </w:r>
      <w:r>
        <w:rPr>
          <w:b/>
          <w:bCs/>
        </w:rPr>
        <w:t xml:space="preserve"> de la </w:t>
      </w:r>
      <w:r w:rsidR="00637123">
        <w:rPr>
          <w:b/>
          <w:bCs/>
        </w:rPr>
        <w:t>prestation</w:t>
      </w:r>
      <w:r>
        <w:rPr>
          <w:b/>
          <w:bCs/>
        </w:rPr>
        <w:t xml:space="preserve"> de base (en chiffres)</w:t>
      </w:r>
    </w:p>
    <w:p w14:paraId="790A4D06" w14:textId="35ACA98D" w:rsidR="00D4135E" w:rsidRDefault="00A8181D">
      <w:pPr>
        <w:pStyle w:val="RedTxt"/>
        <w:rPr>
          <w:noProof/>
        </w:rPr>
      </w:pPr>
      <w:r w:rsidRPr="00A8181D">
        <w:rPr>
          <w:i/>
          <w:iCs/>
          <w:noProof/>
        </w:rPr>
        <w:drawing>
          <wp:anchor distT="0" distB="0" distL="114300" distR="114300" simplePos="0" relativeHeight="251657216" behindDoc="0" locked="0" layoutInCell="1" allowOverlap="1" wp14:anchorId="1CA1E997" wp14:editId="78B4EDF9">
            <wp:simplePos x="0" y="0"/>
            <wp:positionH relativeFrom="column">
              <wp:posOffset>-536044</wp:posOffset>
            </wp:positionH>
            <wp:positionV relativeFrom="paragraph">
              <wp:posOffset>230140</wp:posOffset>
            </wp:positionV>
            <wp:extent cx="6822745" cy="2203554"/>
            <wp:effectExtent l="0" t="0" r="0" b="0"/>
            <wp:wrapSquare wrapText="bothSides"/>
            <wp:docPr id="1271606847" name="Image 1" descr="Une image contenant texte, capture d’écran, lign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606847" name="Image 1" descr="Une image contenant texte, capture d’écran, ligne, Police&#10;&#10;Le contenu généré par l’IA peut êtr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2745" cy="2203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8BDBD5" w14:textId="400C5F31" w:rsidR="00D347D1" w:rsidRDefault="00D347D1" w:rsidP="00D347D1">
      <w:pPr>
        <w:pStyle w:val="RedTxt"/>
        <w:spacing w:before="60"/>
        <w:rPr>
          <w:i/>
          <w:iCs/>
        </w:rPr>
      </w:pPr>
    </w:p>
    <w:p w14:paraId="323D31B4" w14:textId="77777777" w:rsidR="004D41A6" w:rsidRDefault="004D41A6" w:rsidP="00D347D1">
      <w:pPr>
        <w:pStyle w:val="RedTxt"/>
        <w:spacing w:before="60"/>
        <w:rPr>
          <w:i/>
          <w:iCs/>
        </w:rPr>
      </w:pPr>
    </w:p>
    <w:p w14:paraId="5709B55A" w14:textId="63D766B3" w:rsidR="002620E2" w:rsidRDefault="002620E2" w:rsidP="00D347D1">
      <w:pPr>
        <w:pStyle w:val="RedTxt"/>
        <w:spacing w:before="60"/>
        <w:rPr>
          <w:i/>
          <w:iCs/>
        </w:rPr>
      </w:pPr>
      <w:r>
        <w:rPr>
          <w:i/>
          <w:iCs/>
        </w:rPr>
        <w:t xml:space="preserve">Montant </w:t>
      </w:r>
      <w:r w:rsidR="00FF39FC">
        <w:rPr>
          <w:i/>
          <w:iCs/>
        </w:rPr>
        <w:t>forfaire</w:t>
      </w:r>
      <w:r w:rsidR="005743C0">
        <w:rPr>
          <w:i/>
          <w:iCs/>
        </w:rPr>
        <w:t xml:space="preserve"> HT sur la durée totale de 6 ans</w:t>
      </w:r>
      <w:r>
        <w:rPr>
          <w:i/>
          <w:iCs/>
        </w:rPr>
        <w:t xml:space="preserve"> (en lettres)</w:t>
      </w:r>
    </w:p>
    <w:p w14:paraId="5709B55B" w14:textId="77777777" w:rsidR="002620E2" w:rsidRDefault="00D6779F">
      <w:pPr>
        <w:pStyle w:val="RedTxt"/>
      </w:pPr>
      <w: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5709B55C" w14:textId="77777777" w:rsidR="002620E2" w:rsidRDefault="002620E2">
      <w:pPr>
        <w:pStyle w:val="RedTxt"/>
      </w:pPr>
    </w:p>
    <w:p w14:paraId="5709B55D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5E" w14:textId="77777777" w:rsidR="002620E2" w:rsidRDefault="002620E2">
      <w:pPr>
        <w:pStyle w:val="RedTxt"/>
      </w:pPr>
    </w:p>
    <w:p w14:paraId="5709B55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5709B560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bookmarkEnd w:id="6"/>
    <w:p w14:paraId="5709B561" w14:textId="77777777" w:rsidR="002620E2" w:rsidRDefault="002620E2">
      <w:pPr>
        <w:pStyle w:val="RedTxt"/>
      </w:pPr>
    </w:p>
    <w:bookmarkEnd w:id="7"/>
    <w:p w14:paraId="5709B562" w14:textId="77777777" w:rsidR="002620E2" w:rsidRDefault="002620E2">
      <w:pPr>
        <w:pStyle w:val="RedTxt"/>
      </w:pPr>
    </w:p>
    <w:bookmarkEnd w:id="8"/>
    <w:p w14:paraId="5709B563" w14:textId="77777777" w:rsidR="002620E2" w:rsidRDefault="002620E2">
      <w:pPr>
        <w:pStyle w:val="RedTxt"/>
        <w:rPr>
          <w:b/>
          <w:bCs/>
          <w:sz w:val="4"/>
          <w:szCs w:val="4"/>
        </w:rPr>
      </w:pPr>
    </w:p>
    <w:p w14:paraId="5709B564" w14:textId="77777777" w:rsidR="002620E2" w:rsidRDefault="002620E2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5709B565" w14:textId="77777777" w:rsidR="002620E2" w:rsidRDefault="002620E2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2620E2" w14:paraId="5709B56A" w14:textId="77777777">
        <w:tc>
          <w:tcPr>
            <w:tcW w:w="1242" w:type="dxa"/>
            <w:shd w:val="clear" w:color="auto" w:fill="E6E6E6"/>
          </w:tcPr>
          <w:p w14:paraId="5709B566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5709B567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5709B568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709B569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HT</w:t>
            </w:r>
          </w:p>
        </w:tc>
      </w:tr>
      <w:tr w:rsidR="002620E2" w14:paraId="5709B56F" w14:textId="77777777">
        <w:tc>
          <w:tcPr>
            <w:tcW w:w="1242" w:type="dxa"/>
          </w:tcPr>
          <w:p w14:paraId="5709B56B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Mandataire</w:t>
            </w:r>
          </w:p>
        </w:tc>
        <w:tc>
          <w:tcPr>
            <w:tcW w:w="4111" w:type="dxa"/>
          </w:tcPr>
          <w:p w14:paraId="5709B56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6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6E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4" w14:textId="77777777">
        <w:tc>
          <w:tcPr>
            <w:tcW w:w="1242" w:type="dxa"/>
          </w:tcPr>
          <w:p w14:paraId="5709B570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1</w:t>
            </w:r>
          </w:p>
        </w:tc>
        <w:tc>
          <w:tcPr>
            <w:tcW w:w="4111" w:type="dxa"/>
          </w:tcPr>
          <w:p w14:paraId="5709B57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3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9" w14:textId="77777777">
        <w:tc>
          <w:tcPr>
            <w:tcW w:w="1242" w:type="dxa"/>
          </w:tcPr>
          <w:p w14:paraId="5709B575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2</w:t>
            </w:r>
          </w:p>
        </w:tc>
        <w:tc>
          <w:tcPr>
            <w:tcW w:w="4111" w:type="dxa"/>
          </w:tcPr>
          <w:p w14:paraId="5709B576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7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8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E" w14:textId="77777777">
        <w:tc>
          <w:tcPr>
            <w:tcW w:w="1242" w:type="dxa"/>
          </w:tcPr>
          <w:p w14:paraId="5709B57A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3</w:t>
            </w:r>
          </w:p>
        </w:tc>
        <w:tc>
          <w:tcPr>
            <w:tcW w:w="4111" w:type="dxa"/>
          </w:tcPr>
          <w:p w14:paraId="5709B57B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83" w14:textId="77777777">
        <w:tc>
          <w:tcPr>
            <w:tcW w:w="1242" w:type="dxa"/>
          </w:tcPr>
          <w:p w14:paraId="5709B57F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4</w:t>
            </w:r>
          </w:p>
        </w:tc>
        <w:tc>
          <w:tcPr>
            <w:tcW w:w="4111" w:type="dxa"/>
          </w:tcPr>
          <w:p w14:paraId="5709B580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8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8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5709B584" w14:textId="77777777" w:rsidR="002620E2" w:rsidRDefault="002620E2">
      <w:pPr>
        <w:pStyle w:val="RedTxt"/>
      </w:pPr>
    </w:p>
    <w:p w14:paraId="5709B585" w14:textId="77777777" w:rsidR="002620E2" w:rsidRDefault="002620E2">
      <w:pPr>
        <w:pStyle w:val="RedTitre1"/>
        <w:framePr w:wrap="auto"/>
        <w:rPr>
          <w:sz w:val="2"/>
          <w:szCs w:val="2"/>
        </w:rPr>
      </w:pPr>
    </w:p>
    <w:p w14:paraId="5709B586" w14:textId="77777777" w:rsidR="002620E2" w:rsidRDefault="002620E2">
      <w:pPr>
        <w:pStyle w:val="RedTxt"/>
      </w:pPr>
    </w:p>
    <w:p w14:paraId="5709B587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5709B588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89" w14:textId="77777777" w:rsidR="002620E2" w:rsidRDefault="0053718C">
      <w:pPr>
        <w:pStyle w:val="RedTxt"/>
      </w:pPr>
      <w:r>
        <w:t>Il n'est pas prévu d'options.</w:t>
      </w:r>
      <w:bookmarkEnd w:id="9"/>
      <w:bookmarkEnd w:id="10"/>
    </w:p>
    <w:p w14:paraId="5709B58A" w14:textId="313E1BEC" w:rsidR="002620E2" w:rsidRDefault="00B46864">
      <w:pPr>
        <w:pStyle w:val="RedTxt"/>
      </w:pPr>
      <w:r>
        <w:t xml:space="preserve"> </w:t>
      </w:r>
    </w:p>
    <w:p w14:paraId="5709B58B" w14:textId="4A1E5920" w:rsidR="002620E2" w:rsidRDefault="002620E2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  <w:r w:rsidR="00B46864">
        <w:rPr>
          <w:b/>
          <w:bCs/>
        </w:rPr>
        <w:t xml:space="preserve"> (DC4)</w:t>
      </w:r>
    </w:p>
    <w:p w14:paraId="24807D94" w14:textId="705E4FDC" w:rsidR="000B31C8" w:rsidRDefault="000B31C8">
      <w:pPr>
        <w:pStyle w:val="RedTxt"/>
      </w:pPr>
    </w:p>
    <w:p w14:paraId="36AF4C55" w14:textId="766A9557" w:rsidR="000B31C8" w:rsidRDefault="000B31C8" w:rsidP="000B31C8">
      <w:pPr>
        <w:pStyle w:val="RedTxt"/>
      </w:pPr>
      <w:r>
        <w:t>Le DC4 indique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DC4 constitue le montant maximal de la créance que le sous-traitant concerné pourra présenter en nantissement ou céder.</w:t>
      </w:r>
    </w:p>
    <w:p w14:paraId="7E101F75" w14:textId="77777777" w:rsidR="000B31C8" w:rsidRDefault="000B31C8" w:rsidP="000B31C8">
      <w:pPr>
        <w:pStyle w:val="RedTxt"/>
      </w:pPr>
    </w:p>
    <w:p w14:paraId="4B93CFC1" w14:textId="0D8079D3" w:rsidR="000B31C8" w:rsidRDefault="000B31C8" w:rsidP="000B31C8">
      <w:pPr>
        <w:pStyle w:val="RedTxt"/>
      </w:pPr>
      <w:r>
        <w:t xml:space="preserve">Chaque DC4 constitue une demande d'acceptation du sous-traitant concerné et d'agrément des conditions de paiement du contrat de sous-traitance, demande qui est réputée prendre effet à la date de notification de </w:t>
      </w:r>
      <w:r w:rsidR="00483295">
        <w:t>marché ;</w:t>
      </w:r>
      <w:r>
        <w:t xml:space="preserve"> cette notification est réputée emporter acceptation du sous-traitant et agrément des conditions de paiement du contrat de sous-traitance.</w:t>
      </w:r>
    </w:p>
    <w:p w14:paraId="677512E0" w14:textId="77777777" w:rsidR="00C14F01" w:rsidRDefault="00C14F01" w:rsidP="000B31C8">
      <w:pPr>
        <w:pStyle w:val="RedTxt"/>
      </w:pPr>
    </w:p>
    <w:p w14:paraId="122C54F5" w14:textId="7C03C060" w:rsidR="000B31C8" w:rsidRDefault="000B31C8" w:rsidP="000B31C8">
      <w:pPr>
        <w:pStyle w:val="RedTxt"/>
      </w:pPr>
      <w:r>
        <w:t xml:space="preserve">Le montant total des prestations qu'il est envisagé de sous-traiter conformément à ces </w:t>
      </w:r>
      <w:r w:rsidR="00C14F01">
        <w:t>DC4</w:t>
      </w:r>
      <w:r>
        <w:t xml:space="preserve"> est de :</w:t>
      </w:r>
    </w:p>
    <w:p w14:paraId="7D4D3A18" w14:textId="35C63286" w:rsidR="000B31C8" w:rsidRDefault="000B31C8" w:rsidP="000B31C8">
      <w:pPr>
        <w:pStyle w:val="RedTxt"/>
      </w:pPr>
      <w:r>
        <w:t>•</w:t>
      </w:r>
      <w:r>
        <w:tab/>
        <w:t xml:space="preserve">Montant hors taxes </w:t>
      </w:r>
      <w:r>
        <w:tab/>
        <w:t xml:space="preserve"> euros (en chiffres)</w:t>
      </w:r>
    </w:p>
    <w:p w14:paraId="11CBD674" w14:textId="5F39195E" w:rsidR="000B31C8" w:rsidRDefault="000B31C8" w:rsidP="000B31C8">
      <w:pPr>
        <w:pStyle w:val="RedTxt"/>
      </w:pPr>
      <w:r>
        <w:t>•</w:t>
      </w:r>
      <w:r>
        <w:tab/>
        <w:t xml:space="preserve">T.V.A. au taux de ......... %, soit </w:t>
      </w:r>
      <w:r>
        <w:tab/>
        <w:t xml:space="preserve"> euros (en chiffres)</w:t>
      </w:r>
    </w:p>
    <w:p w14:paraId="0D3EBA4E" w14:textId="7984D340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 xml:space="preserve"> euros (en chiffres)</w:t>
      </w:r>
    </w:p>
    <w:p w14:paraId="6D2AAB7F" w14:textId="3A7DFDFB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>euros (en lettres)</w:t>
      </w:r>
    </w:p>
    <w:p w14:paraId="663D25E1" w14:textId="77777777" w:rsidR="00B46864" w:rsidRDefault="00B46864">
      <w:pPr>
        <w:pStyle w:val="RedTxt"/>
      </w:pPr>
    </w:p>
    <w:p w14:paraId="5709B58F" w14:textId="77777777" w:rsidR="002620E2" w:rsidRDefault="002620E2">
      <w:pPr>
        <w:pStyle w:val="Titre2"/>
      </w:pPr>
      <w:r>
        <w:t>E- Durée du marché</w:t>
      </w:r>
    </w:p>
    <w:p w14:paraId="5709B590" w14:textId="77777777" w:rsidR="002620E2" w:rsidRPr="009F0620" w:rsidRDefault="002620E2">
      <w:pPr>
        <w:pStyle w:val="RedTxt"/>
      </w:pPr>
    </w:p>
    <w:bookmarkEnd w:id="11"/>
    <w:bookmarkEnd w:id="12"/>
    <w:p w14:paraId="33C294B5" w14:textId="77777777" w:rsidR="006328F3" w:rsidRPr="003E1C5B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>La durée du marché correspond à la durée légale d’un mandat de commissariat aux comptes sur six exercices comptables de 202</w:t>
      </w:r>
      <w:r>
        <w:rPr>
          <w:szCs w:val="16"/>
        </w:rPr>
        <w:t>6</w:t>
      </w:r>
      <w:r w:rsidRPr="003E1C5B">
        <w:rPr>
          <w:szCs w:val="16"/>
        </w:rPr>
        <w:t xml:space="preserve"> à 20</w:t>
      </w:r>
      <w:r>
        <w:rPr>
          <w:szCs w:val="16"/>
        </w:rPr>
        <w:t>31</w:t>
      </w:r>
      <w:r w:rsidRPr="003E1C5B">
        <w:rPr>
          <w:szCs w:val="16"/>
        </w:rPr>
        <w:t xml:space="preserve">. </w:t>
      </w:r>
    </w:p>
    <w:p w14:paraId="4ACFC4C9" w14:textId="77777777" w:rsidR="006328F3" w:rsidRPr="003E1C5B" w:rsidRDefault="006328F3" w:rsidP="006328F3">
      <w:pPr>
        <w:pStyle w:val="RedTxt"/>
        <w:rPr>
          <w:szCs w:val="16"/>
        </w:rPr>
      </w:pPr>
    </w:p>
    <w:p w14:paraId="1FBD357A" w14:textId="77777777" w:rsidR="006328F3" w:rsidRPr="00483295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 xml:space="preserve">Le marché prendra effet à compter de la nomination des Commissaires aux comptes par l’Assemblée Générale de la CCI concernée adoptant les comptes </w:t>
      </w:r>
      <w:r w:rsidRPr="00483295">
        <w:rPr>
          <w:szCs w:val="16"/>
        </w:rPr>
        <w:t>annuels 2025, au plus tard le 31 mai 2026.</w:t>
      </w:r>
    </w:p>
    <w:p w14:paraId="38B956B9" w14:textId="3D908875" w:rsidR="006328F3" w:rsidRDefault="006328F3" w:rsidP="006328F3">
      <w:pPr>
        <w:pStyle w:val="RedTxt"/>
        <w:rPr>
          <w:szCs w:val="16"/>
        </w:rPr>
      </w:pPr>
      <w:r w:rsidRPr="00483295">
        <w:rPr>
          <w:szCs w:val="16"/>
        </w:rPr>
        <w:t xml:space="preserve">Le marché prendra fin après la délibération de l’Assemblée générale de la CCI concerné qui adaptera les comptes de l’exercice 2031 et qui se tiendra au plus tard le </w:t>
      </w:r>
      <w:r w:rsidR="002B04BF" w:rsidRPr="00483295">
        <w:rPr>
          <w:szCs w:val="16"/>
        </w:rPr>
        <w:t>31</w:t>
      </w:r>
      <w:r w:rsidR="00483295" w:rsidRPr="00483295">
        <w:rPr>
          <w:szCs w:val="16"/>
        </w:rPr>
        <w:t xml:space="preserve"> mai</w:t>
      </w:r>
      <w:r w:rsidRPr="00483295">
        <w:rPr>
          <w:szCs w:val="16"/>
        </w:rPr>
        <w:t xml:space="preserve"> 2032.</w:t>
      </w:r>
      <w:r w:rsidRPr="003E1C5B">
        <w:rPr>
          <w:szCs w:val="16"/>
        </w:rPr>
        <w:t xml:space="preserve"> </w:t>
      </w:r>
    </w:p>
    <w:p w14:paraId="159AE3E9" w14:textId="77777777" w:rsidR="00D4135E" w:rsidRPr="003E1C5B" w:rsidRDefault="00D4135E" w:rsidP="003E1C5B">
      <w:pPr>
        <w:pStyle w:val="RedTxt"/>
        <w:rPr>
          <w:szCs w:val="16"/>
        </w:rPr>
      </w:pPr>
    </w:p>
    <w:p w14:paraId="5709B593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F- Paiement</w:t>
      </w:r>
    </w:p>
    <w:p w14:paraId="5709B594" w14:textId="77777777" w:rsidR="002620E2" w:rsidRDefault="002620E2">
      <w:pPr>
        <w:pStyle w:val="RedTxt"/>
      </w:pPr>
    </w:p>
    <w:p w14:paraId="5709B595" w14:textId="77777777" w:rsidR="002620E2" w:rsidRDefault="002620E2">
      <w:pPr>
        <w:pStyle w:val="RedTxt"/>
      </w:pPr>
    </w:p>
    <w:p w14:paraId="5709B59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5709B597" w14:textId="77777777" w:rsidR="002620E2" w:rsidRDefault="002620E2">
      <w:pPr>
        <w:pStyle w:val="RedTxt"/>
      </w:pPr>
    </w:p>
    <w:p w14:paraId="5709B598" w14:textId="77777777" w:rsidR="002620E2" w:rsidRDefault="002620E2">
      <w:pPr>
        <w:pStyle w:val="RedTxt"/>
      </w:pPr>
    </w:p>
    <w:p w14:paraId="5709B599" w14:textId="30D566AD" w:rsidR="00705678" w:rsidRDefault="00705678">
      <w:pPr>
        <w:pStyle w:val="RedTxt"/>
        <w:rPr>
          <w:b/>
          <w:sz w:val="32"/>
          <w:szCs w:val="32"/>
          <w:u w:val="single"/>
        </w:rPr>
      </w:pPr>
      <w:r w:rsidRPr="00705678">
        <w:rPr>
          <w:b/>
          <w:sz w:val="32"/>
          <w:szCs w:val="32"/>
          <w:u w:val="single"/>
        </w:rPr>
        <w:t>FOURNIR UN RIB</w:t>
      </w:r>
      <w:r w:rsidR="00FA743C">
        <w:rPr>
          <w:b/>
          <w:sz w:val="32"/>
          <w:szCs w:val="32"/>
          <w:u w:val="single"/>
        </w:rPr>
        <w:t xml:space="preserve"> (PDF)</w:t>
      </w:r>
    </w:p>
    <w:p w14:paraId="5709B59A" w14:textId="77777777" w:rsid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B" w14:textId="77777777" w:rsidR="00705678" w:rsidRP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C" w14:textId="77777777" w:rsidR="00705678" w:rsidRDefault="00705678">
      <w:pPr>
        <w:pStyle w:val="RedTxt"/>
      </w:pPr>
    </w:p>
    <w:p w14:paraId="5709B59D" w14:textId="77777777" w:rsidR="00705678" w:rsidRDefault="00705678">
      <w:pPr>
        <w:pStyle w:val="RedTxt"/>
      </w:pPr>
    </w:p>
    <w:p w14:paraId="5709B59E" w14:textId="77777777" w:rsidR="00705678" w:rsidRDefault="00705678">
      <w:pPr>
        <w:pStyle w:val="RedTxt"/>
      </w:pPr>
    </w:p>
    <w:p w14:paraId="5709B59F" w14:textId="77777777" w:rsidR="00705678" w:rsidRDefault="00705678">
      <w:pPr>
        <w:pStyle w:val="RedTxt"/>
      </w:pPr>
    </w:p>
    <w:p w14:paraId="5709B5A0" w14:textId="77777777" w:rsidR="00705678" w:rsidRDefault="00705678">
      <w:pPr>
        <w:pStyle w:val="RedTxt"/>
      </w:pPr>
    </w:p>
    <w:p w14:paraId="5709B5A1" w14:textId="77777777" w:rsidR="00705678" w:rsidRDefault="00705678">
      <w:pPr>
        <w:pStyle w:val="RedTxt"/>
      </w:pPr>
    </w:p>
    <w:p w14:paraId="5709B5A2" w14:textId="77777777" w:rsidR="00705678" w:rsidRDefault="00705678">
      <w:pPr>
        <w:pStyle w:val="RedTxt"/>
      </w:pPr>
    </w:p>
    <w:p w14:paraId="5709B5A3" w14:textId="77777777" w:rsidR="00705678" w:rsidRDefault="00705678">
      <w:pPr>
        <w:pStyle w:val="RedTxt"/>
      </w:pPr>
    </w:p>
    <w:p w14:paraId="5709B5A4" w14:textId="77777777" w:rsidR="00705678" w:rsidRDefault="00705678">
      <w:pPr>
        <w:pStyle w:val="RedTxt"/>
      </w:pPr>
    </w:p>
    <w:p w14:paraId="5709B5A5" w14:textId="77777777" w:rsidR="002620E2" w:rsidRDefault="002620E2">
      <w:pPr>
        <w:pStyle w:val="RedTxt"/>
      </w:pPr>
    </w:p>
    <w:p w14:paraId="5709B5A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5709B5A7" w14:textId="77777777" w:rsidR="002620E2" w:rsidRDefault="002620E2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2620E2" w14:paraId="5709B5AD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09B5A8" w14:textId="77777777" w:rsidR="002620E2" w:rsidRDefault="002620E2">
            <w:pPr>
              <w:pStyle w:val="Commentaire"/>
              <w:ind w:left="-212" w:right="-70" w:firstLine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09B5A9" w14:textId="77777777" w:rsidR="002620E2" w:rsidRDefault="002620E2">
            <w:pPr>
              <w:ind w:left="71" w:hanging="14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09B5AA" w14:textId="77777777" w:rsidR="002620E2" w:rsidRDefault="002620E2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Sans objet</w:t>
            </w:r>
          </w:p>
        </w:tc>
        <w:bookmarkStart w:id="22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B" w14:textId="77777777" w:rsidR="002620E2" w:rsidRDefault="00D6779F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r w:rsidR="002620E2">
              <w:rPr>
                <w:rFonts w:ascii="Arial" w:hAnsi="Arial" w:cs="Arial"/>
                <w:sz w:val="18"/>
                <w:szCs w:val="18"/>
              </w:rPr>
              <w:t xml:space="preserve"> Accepte l’avance (5%)</w:t>
            </w:r>
            <w:r w:rsidR="002620E2">
              <w:rPr>
                <w:rFonts w:ascii="Arial" w:hAnsi="Arial" w:cs="Arial"/>
                <w:sz w:val="18"/>
                <w:szCs w:val="18"/>
              </w:rPr>
              <w:tab/>
            </w:r>
          </w:p>
        </w:tc>
        <w:bookmarkStart w:id="23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C" w14:textId="77777777" w:rsidR="002620E2" w:rsidRDefault="00D6779F">
            <w:pPr>
              <w:ind w:left="-230" w:firstLine="2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 w:rsidR="002620E2">
              <w:rPr>
                <w:rFonts w:ascii="Arial" w:hAnsi="Arial" w:cs="Arial"/>
                <w:sz w:val="18"/>
                <w:szCs w:val="18"/>
              </w:rPr>
              <w:t xml:space="preserve"> Refuse l’avance</w:t>
            </w:r>
          </w:p>
        </w:tc>
      </w:tr>
    </w:tbl>
    <w:p w14:paraId="5709B5AE" w14:textId="77777777" w:rsidR="002620E2" w:rsidRDefault="002620E2">
      <w:pPr>
        <w:pStyle w:val="RedTxt"/>
      </w:pPr>
    </w:p>
    <w:p w14:paraId="5709B5AF" w14:textId="77777777" w:rsidR="002620E2" w:rsidRDefault="002620E2">
      <w:pPr>
        <w:pStyle w:val="RedTxt"/>
      </w:pPr>
    </w:p>
    <w:p w14:paraId="03A7245C" w14:textId="77777777" w:rsidR="00B06834" w:rsidRDefault="00B06834" w:rsidP="00B06834">
      <w:pPr>
        <w:pStyle w:val="RedTxt"/>
        <w:rPr>
          <w:sz w:val="2"/>
          <w:szCs w:val="2"/>
        </w:rPr>
      </w:pPr>
    </w:p>
    <w:p w14:paraId="3E2A9AB7" w14:textId="77777777" w:rsidR="00B06834" w:rsidRDefault="00B06834" w:rsidP="00B06834">
      <w:pPr>
        <w:pStyle w:val="RedTxt"/>
        <w:ind w:firstLine="709"/>
        <w:rPr>
          <w:sz w:val="2"/>
          <w:szCs w:val="2"/>
        </w:rPr>
      </w:pPr>
    </w:p>
    <w:p w14:paraId="037E284A" w14:textId="77777777" w:rsidR="00B06834" w:rsidRPr="005320FE" w:rsidRDefault="00B06834" w:rsidP="00B06834">
      <w:pPr>
        <w:jc w:val="right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à</w:t>
      </w:r>
      <w:proofErr w:type="gramEnd"/>
      <w:r w:rsidRPr="005320FE"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F</w:t>
      </w:r>
      <w:r w:rsidRPr="005320FE">
        <w:rPr>
          <w:rFonts w:ascii="Arial" w:hAnsi="Arial" w:cs="Arial"/>
          <w:color w:val="000000"/>
          <w:sz w:val="18"/>
          <w:szCs w:val="18"/>
        </w:rPr>
        <w:t>leury-les-aubrais</w:t>
      </w:r>
      <w:proofErr w:type="spellEnd"/>
      <w:r w:rsidRPr="005320FE">
        <w:rPr>
          <w:rFonts w:ascii="Arial" w:hAnsi="Arial" w:cs="Arial"/>
          <w:sz w:val="18"/>
          <w:szCs w:val="18"/>
        </w:rPr>
        <w:t xml:space="preserve"> , le </w:t>
      </w:r>
      <w:r w:rsidRPr="005320FE">
        <w:rPr>
          <w:rFonts w:ascii="Arial" w:hAnsi="Arial" w:cs="Arial"/>
          <w:sz w:val="18"/>
          <w:szCs w:val="18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5320FE">
        <w:rPr>
          <w:rFonts w:ascii="Arial" w:hAnsi="Arial" w:cs="Arial"/>
          <w:sz w:val="18"/>
          <w:szCs w:val="18"/>
        </w:rPr>
        <w:instrText xml:space="preserve"> FORMTEXT </w:instrText>
      </w:r>
      <w:r w:rsidRPr="005320FE">
        <w:rPr>
          <w:rFonts w:ascii="Arial" w:hAnsi="Arial" w:cs="Arial"/>
          <w:sz w:val="18"/>
          <w:szCs w:val="18"/>
        </w:rPr>
      </w:r>
      <w:r w:rsidRPr="005320FE">
        <w:rPr>
          <w:rFonts w:ascii="Arial" w:hAnsi="Arial" w:cs="Arial"/>
          <w:sz w:val="18"/>
          <w:szCs w:val="18"/>
        </w:rPr>
        <w:fldChar w:fldCharType="separate"/>
      </w:r>
      <w:r w:rsidRPr="005320FE">
        <w:rPr>
          <w:rFonts w:ascii="Arial" w:hAnsi="Arial" w:cs="Arial"/>
          <w:noProof/>
          <w:sz w:val="18"/>
          <w:szCs w:val="18"/>
        </w:rPr>
        <w:t>……………</w:t>
      </w:r>
      <w:r w:rsidRPr="005320FE">
        <w:rPr>
          <w:rFonts w:ascii="Arial" w:hAnsi="Arial" w:cs="Arial"/>
          <w:sz w:val="18"/>
          <w:szCs w:val="18"/>
        </w:rPr>
        <w:fldChar w:fldCharType="end"/>
      </w:r>
    </w:p>
    <w:p w14:paraId="19DC4F24" w14:textId="77777777" w:rsidR="00B06834" w:rsidRPr="005320FE" w:rsidRDefault="00B06834" w:rsidP="00B06834">
      <w:pPr>
        <w:pStyle w:val="RedTxt"/>
        <w:ind w:firstLine="4536"/>
        <w:jc w:val="right"/>
      </w:pPr>
      <w:r w:rsidRPr="005320FE">
        <w:t>Le représentant du pouvoir adjudicateur,</w:t>
      </w:r>
    </w:p>
    <w:p w14:paraId="33D4CAA8" w14:textId="77777777" w:rsidR="00B06834" w:rsidRDefault="00B06834" w:rsidP="00B06834">
      <w:pPr>
        <w:pStyle w:val="RedTxt"/>
        <w:ind w:firstLine="4536"/>
        <w:jc w:val="right"/>
      </w:pPr>
      <w:r w:rsidRPr="005320FE">
        <w:t>Jacques Martinet,</w:t>
      </w:r>
    </w:p>
    <w:p w14:paraId="056F59D0" w14:textId="77777777" w:rsidR="00B06834" w:rsidRDefault="00B06834" w:rsidP="00B06834">
      <w:pPr>
        <w:pStyle w:val="RedTxt"/>
        <w:ind w:firstLine="4536"/>
        <w:jc w:val="right"/>
      </w:pPr>
      <w:r>
        <w:t>Président</w:t>
      </w:r>
    </w:p>
    <w:p w14:paraId="1BD53EAE" w14:textId="77777777" w:rsidR="00B06834" w:rsidRDefault="00B06834" w:rsidP="00B06834">
      <w:pPr>
        <w:pStyle w:val="RedTitre"/>
        <w:framePr w:wrap="auto"/>
        <w:rPr>
          <w:sz w:val="2"/>
          <w:szCs w:val="2"/>
        </w:rPr>
      </w:pPr>
    </w:p>
    <w:p w14:paraId="5ED262F0" w14:textId="77777777" w:rsidR="00B06834" w:rsidRDefault="00B06834" w:rsidP="00B06834">
      <w:pPr>
        <w:pStyle w:val="RedTxt"/>
      </w:pPr>
    </w:p>
    <w:p w14:paraId="5709B5B4" w14:textId="77777777" w:rsidR="002620E2" w:rsidRDefault="002620E2">
      <w:pPr>
        <w:pStyle w:val="RedTxt"/>
      </w:pPr>
    </w:p>
    <w:p w14:paraId="5709B5B5" w14:textId="77777777" w:rsidR="002620E2" w:rsidRDefault="002620E2">
      <w:pPr>
        <w:pStyle w:val="RedTxt"/>
      </w:pPr>
      <w:r>
        <w:br w:type="page"/>
      </w:r>
    </w:p>
    <w:p w14:paraId="5709B5B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G- Décision du pouvoir adjudicateur</w:t>
      </w:r>
    </w:p>
    <w:p w14:paraId="5709B5B7" w14:textId="77777777" w:rsidR="002620E2" w:rsidRDefault="002620E2">
      <w:pPr>
        <w:pStyle w:val="RedTxt"/>
      </w:pPr>
    </w:p>
    <w:p w14:paraId="5709B5B8" w14:textId="77777777" w:rsidR="002620E2" w:rsidRDefault="002620E2">
      <w:pPr>
        <w:pStyle w:val="RedTxt"/>
      </w:pPr>
    </w:p>
    <w:p w14:paraId="5709B5B9" w14:textId="39A63C34" w:rsidR="002620E2" w:rsidRDefault="002620E2">
      <w:pPr>
        <w:pStyle w:val="RedTxt"/>
        <w:rPr>
          <w:b/>
          <w:bCs/>
        </w:rPr>
      </w:pPr>
      <w:bookmarkStart w:id="24" w:name="LOTUNNIQUEG"/>
      <w:r>
        <w:rPr>
          <w:b/>
          <w:bCs/>
        </w:rPr>
        <w:t xml:space="preserve">La présente offre présentée pour le lot </w:t>
      </w:r>
      <w:r w:rsidR="00D4135E">
        <w:rPr>
          <w:b/>
          <w:bCs/>
        </w:rPr>
        <w:t>2</w:t>
      </w:r>
      <w:r w:rsidR="003E1C5B">
        <w:rPr>
          <w:b/>
          <w:bCs/>
        </w:rPr>
        <w:t xml:space="preserve"> est</w:t>
      </w:r>
      <w:r>
        <w:rPr>
          <w:b/>
          <w:bCs/>
        </w:rPr>
        <w:t xml:space="preserve"> acceptée :</w:t>
      </w:r>
    </w:p>
    <w:bookmarkEnd w:id="24"/>
    <w:p w14:paraId="5709B5BA" w14:textId="77777777" w:rsidR="002620E2" w:rsidRDefault="002620E2">
      <w:pPr>
        <w:pStyle w:val="RedTxt"/>
        <w:rPr>
          <w:b/>
          <w:bCs/>
        </w:rPr>
      </w:pPr>
    </w:p>
    <w:p w14:paraId="5709B5BB" w14:textId="77777777" w:rsidR="002620E2" w:rsidRDefault="00D6779F">
      <w:pPr>
        <w:pStyle w:val="RedTxt"/>
        <w:ind w:firstLine="709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20E2">
        <w:instrText xml:space="preserve"> FORMCHECKBOX </w:instrText>
      </w:r>
      <w:r>
        <w:fldChar w:fldCharType="separate"/>
      </w:r>
      <w:r>
        <w:fldChar w:fldCharType="end"/>
      </w:r>
      <w:r w:rsidR="002620E2">
        <w:t xml:space="preserve"> Avec sa solution de base</w:t>
      </w:r>
    </w:p>
    <w:p w14:paraId="5709B5BC" w14:textId="77777777" w:rsidR="005C2D00" w:rsidRDefault="005C2D00">
      <w:pPr>
        <w:pStyle w:val="RedTxt"/>
        <w:ind w:firstLine="709"/>
      </w:pPr>
    </w:p>
    <w:bookmarkEnd w:id="13"/>
    <w:p w14:paraId="5709B5BD" w14:textId="77777777" w:rsidR="005C2D00" w:rsidRDefault="005C2D00">
      <w:pPr>
        <w:pStyle w:val="RedTxt"/>
        <w:ind w:firstLine="709"/>
      </w:pPr>
    </w:p>
    <w:p w14:paraId="5709B5BE" w14:textId="77777777" w:rsidR="002620E2" w:rsidRDefault="002620E2">
      <w:pPr>
        <w:pStyle w:val="RedTxt"/>
        <w:rPr>
          <w:sz w:val="2"/>
          <w:szCs w:val="2"/>
        </w:rPr>
      </w:pPr>
    </w:p>
    <w:p w14:paraId="5709B5BF" w14:textId="77777777" w:rsidR="002620E2" w:rsidRDefault="002620E2">
      <w:pPr>
        <w:pStyle w:val="RedTxt"/>
        <w:ind w:firstLine="709"/>
        <w:rPr>
          <w:sz w:val="2"/>
          <w:szCs w:val="2"/>
        </w:rPr>
      </w:pPr>
    </w:p>
    <w:p w14:paraId="5709B5C0" w14:textId="4A711540" w:rsidR="002620E2" w:rsidRDefault="00F03755">
      <w:pPr>
        <w:pStyle w:val="RedTxt"/>
        <w:ind w:firstLine="4536"/>
      </w:pPr>
      <w:r>
        <w:t>A Fleury-les-Aubrais</w:t>
      </w:r>
      <w:r w:rsidR="002620E2">
        <w:t xml:space="preserve">, le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2620E2">
        <w:instrText xml:space="preserve"> FORMTEXT </w:instrText>
      </w:r>
      <w:r w:rsidR="00D6779F">
        <w:fldChar w:fldCharType="separate"/>
      </w:r>
      <w:r w:rsidR="002620E2">
        <w:rPr>
          <w:noProof/>
        </w:rPr>
        <w:t>……………</w:t>
      </w:r>
      <w:r w:rsidR="00D6779F">
        <w:fldChar w:fldCharType="end"/>
      </w:r>
    </w:p>
    <w:p w14:paraId="5709B5C1" w14:textId="77777777" w:rsidR="002620E2" w:rsidRDefault="002620E2">
      <w:pPr>
        <w:pStyle w:val="RedTxt"/>
        <w:ind w:firstLine="4536"/>
      </w:pPr>
      <w:r>
        <w:t>Le représentant du pouvoir adjudicateur,</w:t>
      </w:r>
    </w:p>
    <w:p w14:paraId="5709B5C2" w14:textId="54C89D9A" w:rsidR="002620E2" w:rsidRDefault="00CF426A">
      <w:pPr>
        <w:pStyle w:val="RedTxt"/>
        <w:ind w:firstLine="4536"/>
      </w:pPr>
      <w:r>
        <w:t>Jacques Martinet</w:t>
      </w:r>
      <w:r w:rsidR="002620E2">
        <w:t>,</w:t>
      </w:r>
    </w:p>
    <w:p w14:paraId="5709B5C3" w14:textId="77777777" w:rsidR="002620E2" w:rsidRDefault="002620E2">
      <w:pPr>
        <w:pStyle w:val="RedTxt"/>
        <w:ind w:firstLine="4536"/>
      </w:pPr>
    </w:p>
    <w:p w14:paraId="5709B5C4" w14:textId="77777777" w:rsidR="002620E2" w:rsidRDefault="002620E2">
      <w:pPr>
        <w:pStyle w:val="RedTxt"/>
        <w:ind w:firstLine="4536"/>
      </w:pPr>
    </w:p>
    <w:p w14:paraId="5709B5C5" w14:textId="77777777" w:rsidR="002620E2" w:rsidRDefault="002620E2">
      <w:pPr>
        <w:pStyle w:val="RedTxt"/>
        <w:ind w:firstLine="4536"/>
      </w:pPr>
    </w:p>
    <w:p w14:paraId="5709B5C6" w14:textId="77777777" w:rsidR="002620E2" w:rsidRDefault="002620E2">
      <w:pPr>
        <w:pStyle w:val="RedTxt"/>
        <w:ind w:firstLine="4536"/>
      </w:pPr>
    </w:p>
    <w:p w14:paraId="5709B5C7" w14:textId="77777777" w:rsidR="002620E2" w:rsidRDefault="002620E2">
      <w:pPr>
        <w:pStyle w:val="RedTxt"/>
        <w:ind w:firstLine="4536"/>
      </w:pPr>
      <w:r>
        <w:t>Président</w:t>
      </w:r>
    </w:p>
    <w:p w14:paraId="5709B5C8" w14:textId="77777777" w:rsidR="002620E2" w:rsidRDefault="002620E2">
      <w:pPr>
        <w:pStyle w:val="RedTxt"/>
      </w:pPr>
    </w:p>
    <w:p w14:paraId="5709B5C9" w14:textId="77777777" w:rsidR="002620E2" w:rsidRDefault="002620E2">
      <w:pPr>
        <w:pStyle w:val="RedTxt"/>
      </w:pPr>
    </w:p>
    <w:p w14:paraId="5709B5CA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H- Notification</w:t>
      </w:r>
    </w:p>
    <w:p w14:paraId="5709B5CB" w14:textId="77777777" w:rsidR="002620E2" w:rsidRDefault="002620E2">
      <w:pPr>
        <w:pStyle w:val="RedTxt"/>
      </w:pPr>
    </w:p>
    <w:p w14:paraId="5709B5CC" w14:textId="77777777" w:rsidR="002620E2" w:rsidRDefault="002620E2">
      <w:pPr>
        <w:pStyle w:val="RedTxt"/>
      </w:pPr>
    </w:p>
    <w:p w14:paraId="5709B5CD" w14:textId="77777777" w:rsidR="002620E2" w:rsidRDefault="002620E2">
      <w:pPr>
        <w:pStyle w:val="RedTxt"/>
      </w:pPr>
      <w:r>
        <w:t>Reçu l'avis de réception postal de la notification du marché,</w:t>
      </w:r>
    </w:p>
    <w:p w14:paraId="5709B5CE" w14:textId="77777777" w:rsidR="002620E2" w:rsidRDefault="002620E2">
      <w:pPr>
        <w:pStyle w:val="RedTxt"/>
      </w:pPr>
    </w:p>
    <w:p w14:paraId="5709B5CF" w14:textId="77777777" w:rsidR="002620E2" w:rsidRDefault="002620E2">
      <w:pPr>
        <w:pStyle w:val="RedTxt"/>
        <w:jc w:val="both"/>
      </w:pPr>
      <w:r>
        <w:t xml:space="preserve">Signé le 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5709B5D0" w14:textId="77777777" w:rsidR="002620E2" w:rsidRDefault="002620E2">
      <w:pPr>
        <w:pStyle w:val="RedTxt"/>
      </w:pPr>
    </w:p>
    <w:p w14:paraId="5709B5D1" w14:textId="77777777" w:rsidR="002620E2" w:rsidRDefault="002620E2">
      <w:pPr>
        <w:pStyle w:val="RedTxt"/>
      </w:pPr>
    </w:p>
    <w:p w14:paraId="5709B5D2" w14:textId="77777777" w:rsidR="002620E2" w:rsidRDefault="002620E2">
      <w:pPr>
        <w:pStyle w:val="RedTxt"/>
      </w:pPr>
    </w:p>
    <w:p w14:paraId="5709B5D3" w14:textId="77777777" w:rsidR="002620E2" w:rsidRDefault="002620E2">
      <w:pPr>
        <w:pStyle w:val="RedTxt"/>
      </w:pPr>
    </w:p>
    <w:p w14:paraId="5709B5D4" w14:textId="77777777" w:rsidR="002620E2" w:rsidRDefault="002620E2">
      <w:pPr>
        <w:pStyle w:val="RedTxt"/>
      </w:pPr>
    </w:p>
    <w:p w14:paraId="5709B5D5" w14:textId="77777777" w:rsidR="002620E2" w:rsidRDefault="002620E2">
      <w:pPr>
        <w:pStyle w:val="RedTxt"/>
      </w:pPr>
    </w:p>
    <w:p w14:paraId="5709B5D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I- Nantissement ou cession de créance</w:t>
      </w:r>
    </w:p>
    <w:p w14:paraId="5709B5D7" w14:textId="77777777" w:rsidR="002620E2" w:rsidRDefault="002620E2">
      <w:pPr>
        <w:pStyle w:val="RedTxt"/>
      </w:pPr>
    </w:p>
    <w:p w14:paraId="5709B5D8" w14:textId="77777777" w:rsidR="002620E2" w:rsidRDefault="002620E2">
      <w:pPr>
        <w:pStyle w:val="RedTxt"/>
        <w:jc w:val="both"/>
      </w:pPr>
    </w:p>
    <w:p w14:paraId="5709B5D9" w14:textId="77777777" w:rsidR="002620E2" w:rsidRDefault="002620E2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5709B5DA" w14:textId="77777777" w:rsidR="002620E2" w:rsidRDefault="002620E2">
      <w:pPr>
        <w:pStyle w:val="RedTxt"/>
      </w:pPr>
    </w:p>
    <w:p w14:paraId="5709B5DB" w14:textId="77777777" w:rsidR="002620E2" w:rsidRDefault="00D6779F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</w:t>
      </w:r>
      <w:r>
        <w:fldChar w:fldCharType="end"/>
      </w:r>
      <w:r w:rsidR="002620E2">
        <w:t xml:space="preserve"> euros TVA incluse</w:t>
      </w:r>
    </w:p>
    <w:p w14:paraId="5709B5DC" w14:textId="77777777" w:rsidR="002620E2" w:rsidRDefault="002620E2">
      <w:pPr>
        <w:pStyle w:val="RedTxt"/>
      </w:pPr>
    </w:p>
    <w:p w14:paraId="5709B5DD" w14:textId="77777777" w:rsidR="002620E2" w:rsidRDefault="002620E2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5709B5DE" w14:textId="77777777" w:rsidR="000D5ED6" w:rsidRDefault="000D5ED6" w:rsidP="000D5ED6">
      <w:pPr>
        <w:pStyle w:val="RedTxt"/>
        <w:ind w:firstLine="709"/>
      </w:pPr>
    </w:p>
    <w:p w14:paraId="5709B5DF" w14:textId="77777777" w:rsidR="000D5ED6" w:rsidRDefault="000D5ED6" w:rsidP="000D5ED6">
      <w:pPr>
        <w:pStyle w:val="RedTxt"/>
        <w:rPr>
          <w:sz w:val="2"/>
          <w:szCs w:val="2"/>
        </w:rPr>
      </w:pPr>
    </w:p>
    <w:p w14:paraId="5709B5E0" w14:textId="77777777" w:rsidR="000D5ED6" w:rsidRDefault="000D5ED6" w:rsidP="000D5ED6">
      <w:pPr>
        <w:pStyle w:val="RedTxt"/>
        <w:ind w:firstLine="709"/>
        <w:rPr>
          <w:sz w:val="2"/>
          <w:szCs w:val="2"/>
        </w:rPr>
      </w:pPr>
    </w:p>
    <w:p w14:paraId="5709B5E1" w14:textId="6D9CE47E" w:rsidR="000D5ED6" w:rsidRDefault="00F03755" w:rsidP="000D5ED6">
      <w:pPr>
        <w:pStyle w:val="RedTxt"/>
        <w:ind w:firstLine="4536"/>
      </w:pPr>
      <w:r>
        <w:t>A Fleury-les-Aubrais</w:t>
      </w:r>
      <w:r w:rsidR="000D5ED6">
        <w:t xml:space="preserve">, le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0D5ED6">
        <w:instrText xml:space="preserve"> FORMTEXT </w:instrText>
      </w:r>
      <w:r w:rsidR="00D6779F">
        <w:fldChar w:fldCharType="separate"/>
      </w:r>
      <w:r w:rsidR="000D5ED6">
        <w:rPr>
          <w:noProof/>
        </w:rPr>
        <w:t>……………</w:t>
      </w:r>
      <w:r w:rsidR="00D6779F">
        <w:fldChar w:fldCharType="end"/>
      </w:r>
    </w:p>
    <w:p w14:paraId="5709B5E2" w14:textId="77777777" w:rsidR="000D5ED6" w:rsidRDefault="000D5ED6" w:rsidP="000D5ED6">
      <w:pPr>
        <w:pStyle w:val="RedTxt"/>
        <w:ind w:firstLine="4536"/>
      </w:pPr>
      <w:r>
        <w:t>Le représentant du pouvoir adjudicateur,</w:t>
      </w:r>
    </w:p>
    <w:p w14:paraId="5709B5E3" w14:textId="23428E5F" w:rsidR="000D5ED6" w:rsidRDefault="00CF426A" w:rsidP="000D5ED6">
      <w:pPr>
        <w:pStyle w:val="RedTxt"/>
        <w:ind w:firstLine="4536"/>
      </w:pPr>
      <w:r>
        <w:t>Jacques Martinet</w:t>
      </w:r>
      <w:r w:rsidR="000D5ED6">
        <w:t>,</w:t>
      </w:r>
    </w:p>
    <w:p w14:paraId="5709B5E4" w14:textId="77777777" w:rsidR="000D5ED6" w:rsidRDefault="000D5ED6" w:rsidP="000D5ED6">
      <w:pPr>
        <w:pStyle w:val="RedTxt"/>
        <w:ind w:firstLine="4536"/>
      </w:pPr>
    </w:p>
    <w:p w14:paraId="5709B5E5" w14:textId="77777777" w:rsidR="000D5ED6" w:rsidRDefault="000D5ED6" w:rsidP="000D5ED6">
      <w:pPr>
        <w:pStyle w:val="RedTxt"/>
        <w:ind w:firstLine="4536"/>
      </w:pPr>
    </w:p>
    <w:p w14:paraId="5709B5E6" w14:textId="77777777" w:rsidR="000D5ED6" w:rsidRDefault="000D5ED6" w:rsidP="000D5ED6">
      <w:pPr>
        <w:pStyle w:val="RedTxt"/>
        <w:ind w:firstLine="4536"/>
      </w:pPr>
    </w:p>
    <w:p w14:paraId="5709B5E7" w14:textId="77777777" w:rsidR="000D5ED6" w:rsidRDefault="000D5ED6" w:rsidP="000D5ED6">
      <w:pPr>
        <w:pStyle w:val="RedTxt"/>
        <w:ind w:firstLine="4536"/>
      </w:pPr>
    </w:p>
    <w:p w14:paraId="5709B5E8" w14:textId="77777777" w:rsidR="000D5ED6" w:rsidRDefault="000D5ED6" w:rsidP="000D5ED6">
      <w:pPr>
        <w:pStyle w:val="RedTxt"/>
        <w:ind w:firstLine="4536"/>
      </w:pPr>
      <w:r>
        <w:t>Président</w:t>
      </w:r>
    </w:p>
    <w:p w14:paraId="5709B5E9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bookmarkEnd w:id="14"/>
    <w:bookmarkEnd w:id="15"/>
    <w:bookmarkEnd w:id="16"/>
    <w:p w14:paraId="5709B5EA" w14:textId="77777777" w:rsidR="002620E2" w:rsidRDefault="002620E2" w:rsidP="00D4649D">
      <w:pPr>
        <w:pStyle w:val="RedTxt"/>
      </w:pPr>
    </w:p>
    <w:sectPr w:rsidR="002620E2" w:rsidSect="00D6779F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FF95C" w14:textId="77777777" w:rsidR="00917A66" w:rsidRDefault="00917A66">
      <w:r>
        <w:separator/>
      </w:r>
    </w:p>
  </w:endnote>
  <w:endnote w:type="continuationSeparator" w:id="0">
    <w:p w14:paraId="7E88D98E" w14:textId="77777777" w:rsidR="00917A66" w:rsidRDefault="00917A66">
      <w:r>
        <w:continuationSeparator/>
      </w:r>
    </w:p>
  </w:endnote>
  <w:endnote w:type="continuationNotice" w:id="1">
    <w:p w14:paraId="528EA8A2" w14:textId="77777777" w:rsidR="00917A66" w:rsidRDefault="00917A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2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3" w14:textId="017B7265" w:rsidR="00BB6964" w:rsidRDefault="00BB6964">
    <w:pPr>
      <w:pStyle w:val="Pieddepage"/>
      <w:widowControl/>
      <w:spacing w:before="40"/>
      <w:rPr>
        <w:sz w:val="16"/>
        <w:szCs w:val="16"/>
      </w:rPr>
    </w:pPr>
    <w:r w:rsidRPr="009F0620">
      <w:rPr>
        <w:sz w:val="16"/>
        <w:szCs w:val="16"/>
      </w:rPr>
      <w:t>20</w:t>
    </w:r>
    <w:r w:rsidR="00432381">
      <w:rPr>
        <w:sz w:val="16"/>
        <w:szCs w:val="16"/>
      </w:rPr>
      <w:t>2</w:t>
    </w:r>
    <w:r w:rsidR="008D7278">
      <w:rPr>
        <w:sz w:val="16"/>
        <w:szCs w:val="16"/>
      </w:rPr>
      <w:t>5</w:t>
    </w:r>
    <w:r w:rsidRPr="009F0620">
      <w:rPr>
        <w:sz w:val="16"/>
        <w:szCs w:val="16"/>
      </w:rPr>
      <w:t>-</w:t>
    </w:r>
    <w:proofErr w:type="gramStart"/>
    <w:r w:rsidR="00432381">
      <w:rPr>
        <w:sz w:val="16"/>
        <w:szCs w:val="16"/>
      </w:rPr>
      <w:t>0</w:t>
    </w:r>
    <w:r w:rsidR="008D7278">
      <w:rPr>
        <w:sz w:val="16"/>
        <w:szCs w:val="16"/>
      </w:rPr>
      <w:t xml:space="preserve">65 </w:t>
    </w:r>
    <w:r>
      <w:rPr>
        <w:sz w:val="16"/>
        <w:szCs w:val="16"/>
      </w:rPr>
      <w:t xml:space="preserve"> </w:t>
    </w:r>
    <w:r w:rsidR="00432381">
      <w:rPr>
        <w:sz w:val="16"/>
        <w:szCs w:val="16"/>
      </w:rPr>
      <w:t>C</w:t>
    </w:r>
    <w:r w:rsidRPr="009F0620">
      <w:rPr>
        <w:sz w:val="16"/>
        <w:szCs w:val="16"/>
      </w:rPr>
      <w:t>ommissariat</w:t>
    </w:r>
    <w:proofErr w:type="gramEnd"/>
    <w:r w:rsidRPr="009F0620">
      <w:rPr>
        <w:sz w:val="16"/>
        <w:szCs w:val="16"/>
      </w:rPr>
      <w:t xml:space="preserve"> aux comptes</w:t>
    </w:r>
    <w:r w:rsidR="0079648A">
      <w:rPr>
        <w:sz w:val="16"/>
        <w:szCs w:val="16"/>
      </w:rPr>
      <w:t xml:space="preserve"> des CCI de la Région Centre</w:t>
    </w:r>
    <w:r w:rsidR="0079648A">
      <w:rPr>
        <w:sz w:val="16"/>
        <w:szCs w:val="16"/>
      </w:rPr>
      <w:tab/>
    </w:r>
    <w:r>
      <w:rPr>
        <w:rStyle w:val="Numrodepage"/>
        <w:rFonts w:ascii="Arial" w:hAnsi="Arial" w:cs="Arial"/>
        <w:sz w:val="16"/>
        <w:szCs w:val="16"/>
      </w:rPr>
      <w:tab/>
    </w:r>
    <w:r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2</w:t>
    </w:r>
    <w:r w:rsidR="00D6779F">
      <w:rPr>
        <w:sz w:val="16"/>
        <w:szCs w:val="16"/>
      </w:rPr>
      <w:fldChar w:fldCharType="end"/>
    </w:r>
    <w:r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5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6" w14:textId="54CBB064" w:rsidR="00BB6964" w:rsidRDefault="00432381">
    <w:pPr>
      <w:pStyle w:val="Pieddepage"/>
      <w:widowControl/>
      <w:spacing w:before="40"/>
      <w:rPr>
        <w:sz w:val="16"/>
        <w:szCs w:val="16"/>
      </w:rPr>
    </w:pPr>
    <w:r w:rsidRPr="00CC4813">
      <w:rPr>
        <w:sz w:val="16"/>
        <w:szCs w:val="16"/>
      </w:rPr>
      <w:t>202</w:t>
    </w:r>
    <w:r w:rsidR="00712630">
      <w:rPr>
        <w:sz w:val="16"/>
        <w:szCs w:val="16"/>
      </w:rPr>
      <w:t>5</w:t>
    </w:r>
    <w:r w:rsidRPr="00CC4813">
      <w:rPr>
        <w:sz w:val="16"/>
        <w:szCs w:val="16"/>
      </w:rPr>
      <w:t>-0</w:t>
    </w:r>
    <w:r w:rsidR="00712630">
      <w:rPr>
        <w:sz w:val="16"/>
        <w:szCs w:val="16"/>
      </w:rPr>
      <w:t>65</w:t>
    </w:r>
    <w:r w:rsidR="00BB6964" w:rsidRPr="00CC4813">
      <w:rPr>
        <w:sz w:val="16"/>
        <w:szCs w:val="16"/>
      </w:rPr>
      <w:t xml:space="preserve"> </w:t>
    </w:r>
    <w:r w:rsidRPr="00CC4813">
      <w:rPr>
        <w:sz w:val="16"/>
        <w:szCs w:val="16"/>
      </w:rPr>
      <w:t>C</w:t>
    </w:r>
    <w:r w:rsidR="00BB6964" w:rsidRPr="00CC4813">
      <w:rPr>
        <w:sz w:val="16"/>
        <w:szCs w:val="16"/>
      </w:rPr>
      <w:t xml:space="preserve">ommissariat aux comptes </w:t>
    </w:r>
    <w:r w:rsidR="00CC4813">
      <w:rPr>
        <w:sz w:val="16"/>
        <w:szCs w:val="16"/>
      </w:rPr>
      <w:t>des</w:t>
    </w:r>
    <w:r w:rsidR="00BB6964" w:rsidRPr="00CC4813">
      <w:rPr>
        <w:sz w:val="16"/>
        <w:szCs w:val="16"/>
      </w:rPr>
      <w:t xml:space="preserve"> CCI de </w:t>
    </w:r>
    <w:r w:rsidR="0079648A">
      <w:rPr>
        <w:sz w:val="16"/>
        <w:szCs w:val="16"/>
      </w:rPr>
      <w:t xml:space="preserve">la </w:t>
    </w:r>
    <w:r w:rsidR="00BB6964" w:rsidRPr="00CC4813">
      <w:rPr>
        <w:sz w:val="16"/>
        <w:szCs w:val="16"/>
      </w:rPr>
      <w:t>région Centre</w:t>
    </w:r>
    <w:r w:rsidR="00BB6964">
      <w:rPr>
        <w:rStyle w:val="Numrodepage"/>
        <w:rFonts w:ascii="Arial" w:hAnsi="Arial" w:cs="Arial"/>
        <w:sz w:val="16"/>
        <w:szCs w:val="16"/>
      </w:rPr>
      <w:tab/>
    </w:r>
    <w:r w:rsidR="00CC4813">
      <w:rPr>
        <w:rStyle w:val="Numrodepage"/>
        <w:rFonts w:ascii="Arial" w:hAnsi="Arial" w:cs="Arial"/>
        <w:sz w:val="16"/>
        <w:szCs w:val="16"/>
      </w:rPr>
      <w:tab/>
    </w:r>
    <w:r w:rsidR="00BB6964"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  <w:r w:rsidR="00BB6964"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3AED0" w14:textId="77777777" w:rsidR="00917A66" w:rsidRDefault="00917A66">
      <w:r>
        <w:separator/>
      </w:r>
    </w:p>
  </w:footnote>
  <w:footnote w:type="continuationSeparator" w:id="0">
    <w:p w14:paraId="48C8C3DC" w14:textId="77777777" w:rsidR="00917A66" w:rsidRDefault="00917A66">
      <w:r>
        <w:continuationSeparator/>
      </w:r>
    </w:p>
  </w:footnote>
  <w:footnote w:type="continuationNotice" w:id="1">
    <w:p w14:paraId="23DD01F6" w14:textId="77777777" w:rsidR="00917A66" w:rsidRDefault="00917A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1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4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35C5B"/>
    <w:multiLevelType w:val="hybridMultilevel"/>
    <w:tmpl w:val="665C5066"/>
    <w:lvl w:ilvl="0" w:tplc="356823A8">
      <w:start w:val="2020"/>
      <w:numFmt w:val="bullet"/>
      <w:lvlText w:val="-"/>
      <w:lvlJc w:val="left"/>
      <w:pPr>
        <w:ind w:left="70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" w15:restartNumberingAfterBreak="0">
    <w:nsid w:val="483F6B9A"/>
    <w:multiLevelType w:val="hybridMultilevel"/>
    <w:tmpl w:val="8910B2D2"/>
    <w:lvl w:ilvl="0" w:tplc="19B20B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71717809">
    <w:abstractNumId w:val="4"/>
  </w:num>
  <w:num w:numId="2" w16cid:durableId="1402875132">
    <w:abstractNumId w:val="5"/>
  </w:num>
  <w:num w:numId="3" w16cid:durableId="963317474">
    <w:abstractNumId w:val="0"/>
  </w:num>
  <w:num w:numId="4" w16cid:durableId="775758911">
    <w:abstractNumId w:val="1"/>
  </w:num>
  <w:num w:numId="5" w16cid:durableId="1191063713">
    <w:abstractNumId w:val="6"/>
  </w:num>
  <w:num w:numId="6" w16cid:durableId="208031053">
    <w:abstractNumId w:val="7"/>
  </w:num>
  <w:num w:numId="7" w16cid:durableId="537817281">
    <w:abstractNumId w:val="2"/>
  </w:num>
  <w:num w:numId="8" w16cid:durableId="1773360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D6A"/>
    <w:rsid w:val="0009122C"/>
    <w:rsid w:val="00096CD3"/>
    <w:rsid w:val="00097615"/>
    <w:rsid w:val="000B31C8"/>
    <w:rsid w:val="000B5BB4"/>
    <w:rsid w:val="000D1716"/>
    <w:rsid w:val="000D5ED6"/>
    <w:rsid w:val="000E3A20"/>
    <w:rsid w:val="000E638F"/>
    <w:rsid w:val="00122E42"/>
    <w:rsid w:val="001417FA"/>
    <w:rsid w:val="0014470F"/>
    <w:rsid w:val="00147930"/>
    <w:rsid w:val="001A0168"/>
    <w:rsid w:val="001A4E21"/>
    <w:rsid w:val="001C0F6F"/>
    <w:rsid w:val="001D0FBD"/>
    <w:rsid w:val="001E079A"/>
    <w:rsid w:val="001E1F14"/>
    <w:rsid w:val="001E553B"/>
    <w:rsid w:val="00222D6A"/>
    <w:rsid w:val="00241E9A"/>
    <w:rsid w:val="00244A04"/>
    <w:rsid w:val="00254DB2"/>
    <w:rsid w:val="002620E2"/>
    <w:rsid w:val="00276890"/>
    <w:rsid w:val="002800E8"/>
    <w:rsid w:val="00290134"/>
    <w:rsid w:val="002B04BF"/>
    <w:rsid w:val="002B72B6"/>
    <w:rsid w:val="002F2071"/>
    <w:rsid w:val="003318DF"/>
    <w:rsid w:val="00373724"/>
    <w:rsid w:val="003A7170"/>
    <w:rsid w:val="003A7C62"/>
    <w:rsid w:val="003C3583"/>
    <w:rsid w:val="003D0FBC"/>
    <w:rsid w:val="003D706C"/>
    <w:rsid w:val="003E1C5B"/>
    <w:rsid w:val="003E4D4F"/>
    <w:rsid w:val="003E785C"/>
    <w:rsid w:val="00432381"/>
    <w:rsid w:val="00447F40"/>
    <w:rsid w:val="00483295"/>
    <w:rsid w:val="004C31F1"/>
    <w:rsid w:val="004C64CF"/>
    <w:rsid w:val="004D41A6"/>
    <w:rsid w:val="004E7AD4"/>
    <w:rsid w:val="00531B8D"/>
    <w:rsid w:val="0053718C"/>
    <w:rsid w:val="00537698"/>
    <w:rsid w:val="00560BAA"/>
    <w:rsid w:val="005610A0"/>
    <w:rsid w:val="005743C0"/>
    <w:rsid w:val="00586923"/>
    <w:rsid w:val="005A1781"/>
    <w:rsid w:val="005A1E5F"/>
    <w:rsid w:val="005A6D07"/>
    <w:rsid w:val="005B5BEF"/>
    <w:rsid w:val="005B6482"/>
    <w:rsid w:val="005C2D00"/>
    <w:rsid w:val="005D4DB0"/>
    <w:rsid w:val="00607FF6"/>
    <w:rsid w:val="00620084"/>
    <w:rsid w:val="0062078D"/>
    <w:rsid w:val="006328F3"/>
    <w:rsid w:val="00637123"/>
    <w:rsid w:val="006B499E"/>
    <w:rsid w:val="00705678"/>
    <w:rsid w:val="00712630"/>
    <w:rsid w:val="00751BBC"/>
    <w:rsid w:val="007858B6"/>
    <w:rsid w:val="0079648A"/>
    <w:rsid w:val="007E14F0"/>
    <w:rsid w:val="00804231"/>
    <w:rsid w:val="008258DF"/>
    <w:rsid w:val="00867A1B"/>
    <w:rsid w:val="00894496"/>
    <w:rsid w:val="008A35B2"/>
    <w:rsid w:val="008D7278"/>
    <w:rsid w:val="00903C73"/>
    <w:rsid w:val="00914AEF"/>
    <w:rsid w:val="00917A66"/>
    <w:rsid w:val="0093675F"/>
    <w:rsid w:val="009428E6"/>
    <w:rsid w:val="009737FF"/>
    <w:rsid w:val="009B4F42"/>
    <w:rsid w:val="009B578D"/>
    <w:rsid w:val="009D499E"/>
    <w:rsid w:val="009F0620"/>
    <w:rsid w:val="00A0175D"/>
    <w:rsid w:val="00A11D69"/>
    <w:rsid w:val="00A33C07"/>
    <w:rsid w:val="00A8181D"/>
    <w:rsid w:val="00A973CD"/>
    <w:rsid w:val="00AF3391"/>
    <w:rsid w:val="00AF6107"/>
    <w:rsid w:val="00B06834"/>
    <w:rsid w:val="00B14A14"/>
    <w:rsid w:val="00B46864"/>
    <w:rsid w:val="00B878D3"/>
    <w:rsid w:val="00BB6964"/>
    <w:rsid w:val="00BC5FBE"/>
    <w:rsid w:val="00BE7D0A"/>
    <w:rsid w:val="00C13432"/>
    <w:rsid w:val="00C14F01"/>
    <w:rsid w:val="00C249AD"/>
    <w:rsid w:val="00C31975"/>
    <w:rsid w:val="00C35AF7"/>
    <w:rsid w:val="00C4541F"/>
    <w:rsid w:val="00C55AEF"/>
    <w:rsid w:val="00C7626D"/>
    <w:rsid w:val="00C76781"/>
    <w:rsid w:val="00CA4ED4"/>
    <w:rsid w:val="00CC4813"/>
    <w:rsid w:val="00CD2D04"/>
    <w:rsid w:val="00CD534B"/>
    <w:rsid w:val="00CF208D"/>
    <w:rsid w:val="00CF426A"/>
    <w:rsid w:val="00CF6F36"/>
    <w:rsid w:val="00D347D1"/>
    <w:rsid w:val="00D4135E"/>
    <w:rsid w:val="00D4649D"/>
    <w:rsid w:val="00D53D58"/>
    <w:rsid w:val="00D6779F"/>
    <w:rsid w:val="00D930B3"/>
    <w:rsid w:val="00DA518B"/>
    <w:rsid w:val="00DC2C9F"/>
    <w:rsid w:val="00DC6A4C"/>
    <w:rsid w:val="00DF6F85"/>
    <w:rsid w:val="00E13B1F"/>
    <w:rsid w:val="00E252B2"/>
    <w:rsid w:val="00E32773"/>
    <w:rsid w:val="00E363F8"/>
    <w:rsid w:val="00E753AB"/>
    <w:rsid w:val="00E96FA1"/>
    <w:rsid w:val="00ED604F"/>
    <w:rsid w:val="00ED6557"/>
    <w:rsid w:val="00F03755"/>
    <w:rsid w:val="00F05DE9"/>
    <w:rsid w:val="00F06260"/>
    <w:rsid w:val="00F134AA"/>
    <w:rsid w:val="00F51331"/>
    <w:rsid w:val="00F60F51"/>
    <w:rsid w:val="00FA743C"/>
    <w:rsid w:val="00FC4934"/>
    <w:rsid w:val="00FF39FC"/>
    <w:rsid w:val="00F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9B3D2"/>
  <w15:docId w15:val="{781197A3-4893-406E-B0B6-F3238609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79F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D6779F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qFormat/>
    <w:rsid w:val="00D6779F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D6779F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rsid w:val="00D6779F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rsid w:val="00D6779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rsid w:val="00D6779F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rsid w:val="00D6779F"/>
    <w:rPr>
      <w:rFonts w:ascii="Times New Roman" w:hAnsi="Times New Roman" w:cs="Times New Roman"/>
    </w:rPr>
  </w:style>
  <w:style w:type="paragraph" w:styleId="En-tte">
    <w:name w:val="head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rsid w:val="00D6779F"/>
    <w:rPr>
      <w:rFonts w:ascii="Times New Roman" w:hAnsi="Times New Roman" w:cs="Times New Roman"/>
    </w:rPr>
  </w:style>
  <w:style w:type="paragraph" w:customStyle="1" w:styleId="RedTitre">
    <w:name w:val="RedTitre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D6779F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D6779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D6779F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D6779F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D6779F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D6779F"/>
    <w:rPr>
      <w:rFonts w:ascii="Arial" w:hAnsi="Arial" w:cs="Arial"/>
      <w:sz w:val="18"/>
      <w:szCs w:val="18"/>
    </w:rPr>
  </w:style>
  <w:style w:type="character" w:styleId="Numrodepage">
    <w:name w:val="page number"/>
    <w:rsid w:val="00D6779F"/>
    <w:rPr>
      <w:rFonts w:ascii="Times New Roman" w:hAnsi="Times New Roman" w:cs="Times New Roman"/>
    </w:rPr>
  </w:style>
  <w:style w:type="character" w:styleId="Lienhypertexte">
    <w:name w:val="Hyperlink"/>
    <w:rsid w:val="00D6779F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D6779F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rsid w:val="00D6779F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rsid w:val="00D6779F"/>
    <w:rPr>
      <w:rFonts w:ascii="Times New Roman" w:hAnsi="Times New Roman" w:cs="Times New Roman"/>
    </w:rPr>
  </w:style>
  <w:style w:type="paragraph" w:styleId="Commentaire">
    <w:name w:val="annotation text"/>
    <w:basedOn w:val="Normal"/>
    <w:rsid w:val="00D6779F"/>
  </w:style>
  <w:style w:type="character" w:customStyle="1" w:styleId="CommentaireCar">
    <w:name w:val="Commentaire Car"/>
    <w:rsid w:val="00D6779F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rsid w:val="00D6779F"/>
    <w:rPr>
      <w:b/>
      <w:bCs/>
    </w:rPr>
  </w:style>
  <w:style w:type="character" w:customStyle="1" w:styleId="ObjetducommentaireCar">
    <w:name w:val="Objet du commentaire Car"/>
    <w:rsid w:val="00D6779F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rsid w:val="00D677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D6779F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D6779F"/>
    <w:rPr>
      <w:rFonts w:ascii="Times New Roman" w:hAnsi="Times New Roman" w:cs="Times New Roman"/>
      <w:color w:val="800080"/>
      <w:u w:val="single"/>
    </w:rPr>
  </w:style>
  <w:style w:type="paragraph" w:customStyle="1" w:styleId="fcase1ertab">
    <w:name w:val="f_case_1ertab"/>
    <w:basedOn w:val="Normal"/>
    <w:rsid w:val="00276890"/>
    <w:pPr>
      <w:keepLines w:val="0"/>
      <w:widowControl/>
      <w:tabs>
        <w:tab w:val="left" w:pos="426"/>
      </w:tabs>
      <w:autoSpaceDE/>
      <w:autoSpaceDN/>
      <w:adjustRightInd/>
      <w:ind w:left="709" w:hanging="709"/>
      <w:jc w:val="both"/>
    </w:pPr>
    <w:rPr>
      <w:rFonts w:ascii="Univers (WN)" w:hAnsi="Univers (WN)"/>
    </w:rPr>
  </w:style>
  <w:style w:type="table" w:styleId="Grilledutableau">
    <w:name w:val="Table Grid"/>
    <w:basedOn w:val="TableauNormal"/>
    <w:rsid w:val="00276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defuite">
    <w:name w:val="Points de fuite"/>
    <w:basedOn w:val="Normal"/>
    <w:next w:val="Normal"/>
    <w:rsid w:val="00637123"/>
    <w:pPr>
      <w:keepLines w:val="0"/>
      <w:widowControl/>
      <w:tabs>
        <w:tab w:val="right" w:leader="dot" w:pos="4480"/>
      </w:tabs>
      <w:autoSpaceDE/>
      <w:autoSpaceDN/>
      <w:adjustRightInd/>
      <w:spacing w:after="170" w:line="200" w:lineRule="exact"/>
      <w:jc w:val="both"/>
    </w:pPr>
    <w:rPr>
      <w:rFonts w:ascii="Helvetica" w:hAnsi="Helvetica"/>
      <w:sz w:val="18"/>
    </w:rPr>
  </w:style>
  <w:style w:type="paragraph" w:styleId="Corpsdetexte3">
    <w:name w:val="Body Text 3"/>
    <w:basedOn w:val="Normal"/>
    <w:link w:val="Corpsdetexte3Car"/>
    <w:rsid w:val="009F06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9F0620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D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1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D0B9505C0B741AD83AF618A1CECB8" ma:contentTypeVersion="16" ma:contentTypeDescription="Crée un document." ma:contentTypeScope="" ma:versionID="cd6966253cf580fd1b9a6cf50b1bb130">
  <xsd:schema xmlns:xsd="http://www.w3.org/2001/XMLSchema" xmlns:xs="http://www.w3.org/2001/XMLSchema" xmlns:p="http://schemas.microsoft.com/office/2006/metadata/properties" xmlns:ns2="5d3deaea-2173-4aa8-b012-2402475120bf" xmlns:ns3="8ebdc407-df59-49e9-8671-320ea7fc3faf" targetNamespace="http://schemas.microsoft.com/office/2006/metadata/properties" ma:root="true" ma:fieldsID="0036d4eb53a4e591341400b47dbaddd7" ns2:_="" ns3:_="">
    <xsd:import namespace="5d3deaea-2173-4aa8-b012-2402475120bf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deaea-2173-4aa8-b012-240247512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deaea-2173-4aa8-b012-2402475120bf">
      <Terms xmlns="http://schemas.microsoft.com/office/infopath/2007/PartnerControls"/>
    </lcf76f155ced4ddcb4097134ff3c332f>
    <TaxCatchAll xmlns="8ebdc407-df59-49e9-8671-320ea7fc3faf" xsi:nil="true"/>
  </documentManagement>
</p:properties>
</file>

<file path=customXml/itemProps1.xml><?xml version="1.0" encoding="utf-8"?>
<ds:datastoreItem xmlns:ds="http://schemas.openxmlformats.org/officeDocument/2006/customXml" ds:itemID="{99BC1E51-D6AA-42B1-9BB5-A5C2D6FFF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E7FBAD-519B-4728-AE7E-91DCF5E4E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deaea-2173-4aa8-b012-2402475120bf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36307F-31D5-4AC3-A2CE-02D22D16B282}">
  <ds:schemaRefs>
    <ds:schemaRef ds:uri="http://schemas.microsoft.com/office/2006/metadata/properties"/>
    <ds:schemaRef ds:uri="http://schemas.microsoft.com/office/infopath/2007/PartnerControls"/>
    <ds:schemaRef ds:uri="5d3deaea-2173-4aa8-b012-2402475120bf"/>
    <ds:schemaRef ds:uri="8ebdc407-df59-49e9-8671-320ea7fc3f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2272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VOISIN Laure</cp:lastModifiedBy>
  <cp:revision>10</cp:revision>
  <cp:lastPrinted>2014-03-28T10:08:00Z</cp:lastPrinted>
  <dcterms:created xsi:type="dcterms:W3CDTF">2025-11-17T09:33:00Z</dcterms:created>
  <dcterms:modified xsi:type="dcterms:W3CDTF">2025-11-24T14:25:00Z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0x0101008EFD0B9505C0B741AD83AF618A1CECB8</vt:lpwstr>
  </property>
  <property fmtid="{D5CDD505-2E9C-101B-9397-08002B2CF9AE}" pid="3" name="MediaServiceImageTags">
    <vt:lpwstr/>
  </property>
</Properties>
</file>